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3D" w:rsidRPr="005640A8" w:rsidRDefault="00663DB5" w:rsidP="00663DB5">
      <w:pPr>
        <w:jc w:val="center"/>
        <w:rPr>
          <w:rFonts w:asciiTheme="minorEastAsia" w:hAnsiTheme="minorEastAsia" w:cs="宋体"/>
          <w:b/>
          <w:bCs/>
          <w:color w:val="000000"/>
          <w:kern w:val="0"/>
          <w:sz w:val="28"/>
          <w:szCs w:val="28"/>
        </w:rPr>
      </w:pPr>
      <w:r w:rsidRPr="005640A8">
        <w:rPr>
          <w:rFonts w:asciiTheme="minorEastAsia" w:hAnsiTheme="minorEastAsia" w:cs="宋体" w:hint="eastAsia"/>
          <w:b/>
          <w:bCs/>
          <w:color w:val="000000"/>
          <w:kern w:val="0"/>
          <w:sz w:val="28"/>
          <w:szCs w:val="28"/>
        </w:rPr>
        <w:t>产学研协同创新与平台环境建设专项</w:t>
      </w:r>
    </w:p>
    <w:p w:rsidR="00663DB5" w:rsidRPr="005640A8" w:rsidRDefault="00663DB5" w:rsidP="00663DB5">
      <w:pPr>
        <w:jc w:val="left"/>
        <w:rPr>
          <w:rFonts w:asciiTheme="minorEastAsia" w:hAnsiTheme="minorEastAsia" w:cs="宋体"/>
          <w:bCs/>
          <w:color w:val="000000"/>
          <w:kern w:val="0"/>
          <w:sz w:val="28"/>
          <w:szCs w:val="28"/>
        </w:rPr>
      </w:pPr>
    </w:p>
    <w:p w:rsidR="00663DB5" w:rsidRPr="005640A8" w:rsidRDefault="00663DB5"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663DB5" w:rsidRPr="005640A8" w:rsidRDefault="00663DB5"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高新区创新发展能力提升</w:t>
      </w:r>
    </w:p>
    <w:p w:rsidR="00663DB5" w:rsidRPr="005640A8" w:rsidRDefault="00663DB5" w:rsidP="005640A8">
      <w:pPr>
        <w:spacing w:line="276" w:lineRule="auto"/>
        <w:jc w:val="left"/>
        <w:rPr>
          <w:rFonts w:asciiTheme="minorEastAsia" w:hAnsiTheme="minorEastAsia"/>
          <w:b/>
          <w:bCs/>
          <w:color w:val="000000"/>
          <w:szCs w:val="21"/>
        </w:rPr>
      </w:pPr>
    </w:p>
    <w:p w:rsidR="00663DB5" w:rsidRPr="005640A8" w:rsidRDefault="00663DB5"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663DB5" w:rsidRPr="005640A8" w:rsidRDefault="00663DB5"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支持高新区建设和培育创新型产业集群，开展集群规划与路径构建、产业或技术联盟的组建、新型共性技术研究机构建设、技术转移和成果转化平台建设、技术检验检测平台的建设、标准的研究制定与推广、产业集群的国际化水平提升和品牌建设等。</w:t>
      </w:r>
    </w:p>
    <w:p w:rsidR="00663DB5" w:rsidRPr="005640A8" w:rsidRDefault="00663DB5"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优先支持：</w:t>
      </w:r>
    </w:p>
    <w:p w:rsidR="00663DB5" w:rsidRPr="005640A8" w:rsidRDefault="00663DB5"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1.在地市经济发展战略中处于重要或关键地位，列入当地国民经济和社会发展规划，已成为地市党委和政府重点工作的产业集群建设项目。</w:t>
      </w:r>
    </w:p>
    <w:p w:rsidR="00663DB5" w:rsidRPr="005640A8" w:rsidRDefault="00663DB5"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2.粤东西北地区产业集群建设项目。</w:t>
      </w:r>
    </w:p>
    <w:p w:rsidR="00663DB5" w:rsidRPr="005640A8" w:rsidRDefault="00663DB5"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3.纳入国家和省创新型产业集群建设试点</w:t>
      </w:r>
      <w:proofErr w:type="gramStart"/>
      <w:r w:rsidRPr="005640A8">
        <w:rPr>
          <w:rFonts w:asciiTheme="minorEastAsia" w:hAnsiTheme="minorEastAsia" w:cs="宋体" w:hint="eastAsia"/>
          <w:color w:val="000000"/>
          <w:kern w:val="0"/>
          <w:szCs w:val="21"/>
        </w:rPr>
        <w:t>或试点</w:t>
      </w:r>
      <w:proofErr w:type="gramEnd"/>
      <w:r w:rsidRPr="005640A8">
        <w:rPr>
          <w:rFonts w:asciiTheme="minorEastAsia" w:hAnsiTheme="minorEastAsia" w:cs="宋体" w:hint="eastAsia"/>
          <w:color w:val="000000"/>
          <w:kern w:val="0"/>
          <w:szCs w:val="21"/>
        </w:rPr>
        <w:t>培育的产业集群。</w:t>
      </w:r>
    </w:p>
    <w:p w:rsidR="00663DB5" w:rsidRPr="005640A8" w:rsidRDefault="00663DB5"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每个项目支持</w:t>
      </w:r>
      <w:r w:rsidRPr="005640A8">
        <w:rPr>
          <w:rFonts w:asciiTheme="minorEastAsia" w:hAnsiTheme="minorEastAsia" w:cs="宋体"/>
          <w:color w:val="000000"/>
          <w:kern w:val="0"/>
          <w:szCs w:val="21"/>
        </w:rPr>
        <w:t>800</w:t>
      </w:r>
      <w:r w:rsidRPr="005640A8">
        <w:rPr>
          <w:rFonts w:asciiTheme="minorEastAsia" w:hAnsiTheme="minorEastAsia" w:cs="宋体" w:hint="eastAsia"/>
          <w:color w:val="000000"/>
          <w:kern w:val="0"/>
          <w:szCs w:val="21"/>
        </w:rPr>
        <w:t>万元。</w:t>
      </w:r>
    </w:p>
    <w:p w:rsidR="00663DB5" w:rsidRPr="005640A8" w:rsidRDefault="00663DB5" w:rsidP="005640A8">
      <w:pPr>
        <w:spacing w:line="276" w:lineRule="auto"/>
        <w:jc w:val="left"/>
        <w:rPr>
          <w:rFonts w:asciiTheme="minorEastAsia" w:hAnsiTheme="minorEastAsia" w:cs="宋体"/>
          <w:color w:val="000000"/>
          <w:kern w:val="0"/>
          <w:szCs w:val="21"/>
        </w:rPr>
      </w:pPr>
    </w:p>
    <w:p w:rsidR="00663DB5" w:rsidRPr="005640A8" w:rsidRDefault="00663DB5"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663DB5" w:rsidRPr="005640A8" w:rsidRDefault="00663DB5" w:rsidP="005640A8">
      <w:pPr>
        <w:spacing w:line="276" w:lineRule="auto"/>
        <w:jc w:val="left"/>
        <w:rPr>
          <w:rFonts w:asciiTheme="minorEastAsia" w:hAnsiTheme="minorEastAsia" w:cs="黑体"/>
          <w:bCs/>
          <w:color w:val="000000"/>
          <w:kern w:val="0"/>
          <w:szCs w:val="21"/>
        </w:rPr>
      </w:pPr>
      <w:r w:rsidRPr="005640A8">
        <w:rPr>
          <w:rFonts w:asciiTheme="minorEastAsia" w:hAnsiTheme="minorEastAsia" w:cs="黑体" w:hint="eastAsia"/>
          <w:bCs/>
          <w:color w:val="000000"/>
          <w:kern w:val="0"/>
          <w:szCs w:val="21"/>
        </w:rPr>
        <w:t>1.设立了专门的产业集群管理机构或政府引导下的集群产业链协同机制。</w:t>
      </w:r>
    </w:p>
    <w:p w:rsidR="00663DB5" w:rsidRPr="005640A8" w:rsidRDefault="00663DB5" w:rsidP="005640A8">
      <w:pPr>
        <w:spacing w:line="276" w:lineRule="auto"/>
        <w:jc w:val="left"/>
        <w:rPr>
          <w:rFonts w:asciiTheme="minorEastAsia" w:hAnsiTheme="minorEastAsia" w:cs="黑体"/>
          <w:bCs/>
          <w:color w:val="000000"/>
          <w:kern w:val="0"/>
          <w:szCs w:val="21"/>
        </w:rPr>
      </w:pPr>
      <w:r w:rsidRPr="005640A8">
        <w:rPr>
          <w:rFonts w:asciiTheme="minorEastAsia" w:hAnsiTheme="minorEastAsia" w:cs="黑体" w:hint="eastAsia"/>
          <w:bCs/>
          <w:color w:val="000000"/>
          <w:kern w:val="0"/>
          <w:szCs w:val="21"/>
        </w:rPr>
        <w:t>2.项目采取“1+N”整体申报（N≥2）。</w:t>
      </w:r>
    </w:p>
    <w:p w:rsidR="00663DB5" w:rsidRPr="005640A8" w:rsidRDefault="00663DB5" w:rsidP="005640A8">
      <w:pPr>
        <w:spacing w:line="276" w:lineRule="auto"/>
        <w:jc w:val="left"/>
        <w:rPr>
          <w:rFonts w:asciiTheme="minorEastAsia" w:hAnsiTheme="minorEastAsia" w:cs="黑体"/>
          <w:bCs/>
          <w:color w:val="000000"/>
          <w:kern w:val="0"/>
          <w:szCs w:val="21"/>
        </w:rPr>
      </w:pPr>
      <w:r w:rsidRPr="005640A8">
        <w:rPr>
          <w:rFonts w:asciiTheme="minorEastAsia" w:hAnsiTheme="minorEastAsia" w:cs="黑体" w:hint="eastAsia"/>
          <w:bCs/>
          <w:color w:val="000000"/>
          <w:kern w:val="0"/>
          <w:szCs w:val="21"/>
        </w:rPr>
        <w:t>3.“1+N”项目需有一定的发展基础和潜力，“1”的申报单位应充分发挥其顶层规划作用，协调和联合集群内相关法人主体申报“N”子项目，各子项目应设置科学合理，建设内容与产业集群需求关联和匹配，“1+N”整体建设能有效激发集群发展潜力。</w:t>
      </w:r>
    </w:p>
    <w:p w:rsidR="00663DB5" w:rsidRPr="005640A8" w:rsidRDefault="00663DB5" w:rsidP="005640A8">
      <w:pPr>
        <w:spacing w:line="276" w:lineRule="auto"/>
        <w:jc w:val="left"/>
        <w:rPr>
          <w:rFonts w:asciiTheme="minorEastAsia" w:hAnsiTheme="minorEastAsia" w:cs="黑体"/>
          <w:bCs/>
          <w:color w:val="000000"/>
          <w:kern w:val="0"/>
          <w:szCs w:val="21"/>
        </w:rPr>
      </w:pPr>
      <w:r w:rsidRPr="005640A8">
        <w:rPr>
          <w:rFonts w:asciiTheme="minorEastAsia" w:hAnsiTheme="minorEastAsia" w:cs="黑体" w:hint="eastAsia"/>
          <w:bCs/>
          <w:color w:val="000000"/>
          <w:kern w:val="0"/>
          <w:szCs w:val="21"/>
        </w:rPr>
        <w:t>4.“1+N”中各项目在项目申报、评审、过程管理及验收等环节均视为一个独立项目主体。评审时“1+N”各集群将“整体评估、独立打分”，评审时“1+N”各项目将被视为一个有机整体的一部分进行评估。</w:t>
      </w:r>
    </w:p>
    <w:p w:rsidR="00663DB5" w:rsidRPr="005640A8" w:rsidRDefault="00663DB5" w:rsidP="005640A8">
      <w:pPr>
        <w:spacing w:line="276" w:lineRule="auto"/>
        <w:jc w:val="left"/>
        <w:rPr>
          <w:rFonts w:asciiTheme="minorEastAsia" w:hAnsiTheme="minorEastAsia" w:cs="黑体"/>
          <w:bCs/>
          <w:color w:val="000000"/>
          <w:kern w:val="0"/>
          <w:szCs w:val="21"/>
        </w:rPr>
      </w:pPr>
    </w:p>
    <w:p w:rsidR="00663DB5" w:rsidRPr="005640A8" w:rsidRDefault="00663DB5" w:rsidP="00663DB5">
      <w:pPr>
        <w:jc w:val="left"/>
        <w:rPr>
          <w:rFonts w:asciiTheme="minorEastAsia" w:hAnsiTheme="minorEastAsia" w:cs="黑体"/>
          <w:bCs/>
          <w:color w:val="000000"/>
          <w:kern w:val="0"/>
          <w:szCs w:val="21"/>
        </w:rPr>
      </w:pPr>
    </w:p>
    <w:p w:rsidR="00663DB5" w:rsidRPr="005640A8" w:rsidRDefault="007B028F" w:rsidP="00663DB5">
      <w:pPr>
        <w:jc w:val="left"/>
        <w:rPr>
          <w:rFonts w:asciiTheme="minorEastAsia" w:hAnsiTheme="minorEastAsia" w:cs="黑体"/>
          <w:bCs/>
          <w:color w:val="000000"/>
          <w:kern w:val="0"/>
          <w:szCs w:val="21"/>
          <w:u w:val="double"/>
        </w:rPr>
      </w:pPr>
      <w:r w:rsidRPr="005640A8">
        <w:rPr>
          <w:rFonts w:asciiTheme="minorEastAsia" w:hAnsiTheme="minorEastAsia" w:cs="黑体" w:hint="eastAsia"/>
          <w:bCs/>
          <w:color w:val="000000"/>
          <w:kern w:val="0"/>
          <w:szCs w:val="21"/>
          <w:u w:val="double"/>
        </w:rPr>
        <w:t xml:space="preserve">                                                                                 </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高新区创新发展能力建设</w:t>
      </w:r>
    </w:p>
    <w:p w:rsidR="00374504" w:rsidRPr="005640A8" w:rsidRDefault="00374504" w:rsidP="005640A8">
      <w:pPr>
        <w:spacing w:line="276" w:lineRule="auto"/>
        <w:jc w:val="left"/>
        <w:rPr>
          <w:rFonts w:asciiTheme="minorEastAsia" w:hAnsiTheme="minorEastAsia"/>
          <w:b/>
          <w:bCs/>
          <w:color w:val="00000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374504" w:rsidRPr="005640A8" w:rsidRDefault="00374504"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园区现代治理能力建设。支持国家级高新区争创自主创新示范区的研究、规划和实践；支持高新区建设咨询专家智库；支持高新区开展专业园区、智慧园区或生态园区建设；支持支撑全省高新区创新创业孵化能力提升平台建设；支持高新区建设管理决策支撑、学习培训、园区运行与创新发展监测分析平台。</w:t>
      </w:r>
    </w:p>
    <w:p w:rsidR="00374504" w:rsidRPr="005640A8" w:rsidRDefault="00374504"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2.园区开放型创新能力建设。支持高新区开展国际技术转移、国际创新创业联合研究院</w:t>
      </w:r>
      <w:r w:rsidRPr="005640A8">
        <w:rPr>
          <w:rFonts w:asciiTheme="minorEastAsia" w:hAnsiTheme="minorEastAsia" w:cs="宋体" w:hint="eastAsia"/>
          <w:color w:val="000000"/>
          <w:kern w:val="0"/>
          <w:szCs w:val="21"/>
        </w:rPr>
        <w:lastRenderedPageBreak/>
        <w:t>建设、国际人才引进和项目合作；支持高新区海外孵化项目、海外孵化平台或科技园建设。</w:t>
      </w:r>
    </w:p>
    <w:p w:rsidR="00374504" w:rsidRPr="005640A8" w:rsidRDefault="00374504"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3.园区创新服务体系建设。支持高新区建设公共技术研发、工业设计、技术转移、成果转化、科技信息、检验检测、标准研究制定等机构与平台。</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优先支持：</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1.纳入市委市政府当年年度重点工作计划或发展规划中的项目；</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2.粤东西北地区高新区的能力建设。（河源高新区可以做））</w:t>
      </w:r>
    </w:p>
    <w:p w:rsid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3.面向全省高新区的，具有创新指数监测、管理培训、交流合作等管理决策支撑平台。</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每个200万元</w:t>
      </w: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1.申报单位为具有独立法人资格的园区管委会及有关单位。</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2.项目具有明确的目标，实施内容清晰明确。</w:t>
      </w:r>
    </w:p>
    <w:p w:rsidR="00663DB5" w:rsidRPr="005640A8" w:rsidRDefault="00663DB5" w:rsidP="005640A8">
      <w:pPr>
        <w:spacing w:line="276" w:lineRule="auto"/>
        <w:jc w:val="left"/>
        <w:rPr>
          <w:rFonts w:asciiTheme="minorEastAsia" w:hAnsiTheme="minorEastAsia" w:cs="黑体"/>
          <w:bCs/>
          <w:color w:val="000000"/>
          <w:kern w:val="0"/>
          <w:szCs w:val="21"/>
        </w:rPr>
      </w:pPr>
    </w:p>
    <w:p w:rsidR="00374504" w:rsidRPr="005640A8" w:rsidRDefault="00374504" w:rsidP="005640A8">
      <w:pPr>
        <w:spacing w:line="276" w:lineRule="auto"/>
        <w:jc w:val="left"/>
        <w:rPr>
          <w:rFonts w:asciiTheme="minorEastAsia" w:hAnsiTheme="minorEastAsia" w:cs="黑体"/>
          <w:bCs/>
          <w:color w:val="000000"/>
          <w:kern w:val="0"/>
          <w:szCs w:val="21"/>
        </w:rPr>
      </w:pPr>
    </w:p>
    <w:p w:rsidR="00374504" w:rsidRPr="005640A8" w:rsidRDefault="007B028F" w:rsidP="00663DB5">
      <w:pPr>
        <w:jc w:val="left"/>
        <w:rPr>
          <w:rFonts w:asciiTheme="minorEastAsia" w:hAnsiTheme="minorEastAsia" w:cs="黑体"/>
          <w:bCs/>
          <w:color w:val="000000"/>
          <w:kern w:val="0"/>
          <w:szCs w:val="21"/>
          <w:u w:val="double"/>
        </w:rPr>
      </w:pPr>
      <w:r w:rsidRPr="005640A8">
        <w:rPr>
          <w:rFonts w:asciiTheme="minorEastAsia" w:hAnsiTheme="minorEastAsia" w:cs="黑体" w:hint="eastAsia"/>
          <w:bCs/>
          <w:color w:val="000000"/>
          <w:kern w:val="0"/>
          <w:szCs w:val="21"/>
          <w:u w:val="double"/>
        </w:rPr>
        <w:t xml:space="preserve">                                                                                </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新增孵化面积建设补助</w:t>
      </w:r>
    </w:p>
    <w:p w:rsidR="00374504" w:rsidRPr="005640A8" w:rsidRDefault="00374504" w:rsidP="005640A8">
      <w:pPr>
        <w:spacing w:line="276" w:lineRule="auto"/>
        <w:jc w:val="left"/>
        <w:rPr>
          <w:rFonts w:asciiTheme="minorEastAsia" w:hAnsiTheme="minorEastAsia"/>
          <w:b/>
          <w:bCs/>
          <w:color w:val="00000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374504" w:rsidRPr="005640A8" w:rsidRDefault="00374504"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2012至2014年期间获得地级以上市（含顺德区）新增孵化面积补助的孵化器，专项再按不超过市级（含顺德区）补助额的50%给予后补助。每个200万元</w:t>
      </w: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1.申报单位要求具有独立法人资格的孵化器运营机构、社会组织、科研机构、企业等。</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 2012-2014年度获得地级以上市（含顺德区）新增孵化面积补助。</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3.已经享受省财政新增孵化面积补助的孵化场地，不得重复申请补助。</w:t>
      </w: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374504" w:rsidP="00374504">
      <w:pPr>
        <w:jc w:val="left"/>
        <w:rPr>
          <w:rFonts w:asciiTheme="minorEastAsia" w:hAnsiTheme="minorEastAsia" w:cs="宋体"/>
          <w:color w:val="000000"/>
          <w:kern w:val="0"/>
          <w:szCs w:val="21"/>
        </w:rPr>
      </w:pPr>
    </w:p>
    <w:p w:rsidR="00374504" w:rsidRPr="005640A8" w:rsidRDefault="007B028F" w:rsidP="00374504">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374504" w:rsidRPr="005640A8" w:rsidRDefault="00374504"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前孵化器（创业苗圃）运营后补助</w:t>
      </w:r>
    </w:p>
    <w:p w:rsidR="00374504" w:rsidRPr="005640A8" w:rsidRDefault="00374504" w:rsidP="005640A8">
      <w:pPr>
        <w:spacing w:line="276" w:lineRule="auto"/>
        <w:jc w:val="left"/>
        <w:rPr>
          <w:rFonts w:asciiTheme="minorEastAsia" w:hAnsiTheme="minorEastAsia"/>
          <w:b/>
          <w:bCs/>
          <w:color w:val="00000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374504" w:rsidRPr="005640A8" w:rsidRDefault="00374504" w:rsidP="005640A8">
      <w:pPr>
        <w:spacing w:line="276" w:lineRule="auto"/>
        <w:ind w:firstLineChars="200" w:firstLine="420"/>
        <w:jc w:val="left"/>
        <w:rPr>
          <w:rFonts w:asciiTheme="minorEastAsia" w:hAnsiTheme="minorEastAsia" w:cs="宋体"/>
          <w:color w:val="000000"/>
          <w:szCs w:val="21"/>
        </w:rPr>
      </w:pPr>
      <w:r w:rsidRPr="005640A8">
        <w:rPr>
          <w:rFonts w:asciiTheme="minorEastAsia" w:hAnsiTheme="minorEastAsia" w:cs="宋体" w:hint="eastAsia"/>
          <w:color w:val="000000"/>
          <w:szCs w:val="21"/>
        </w:rPr>
        <w:t>依托高等院校、科研机构、科技企业孵化器、民间组织、新型孵化机构、企业等，为科技人才、大学生创业提供前期服务指导，引导和帮助潜在的创业者将构想、思路和项目通过注册企业进行产业化的预孵化平台。</w:t>
      </w:r>
    </w:p>
    <w:p w:rsidR="00374504" w:rsidRPr="005640A8" w:rsidRDefault="00374504"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szCs w:val="21"/>
        </w:rPr>
        <w:t>优先支持：</w:t>
      </w:r>
    </w:p>
    <w:p w:rsidR="00374504" w:rsidRPr="005640A8" w:rsidRDefault="00374504"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szCs w:val="21"/>
        </w:rPr>
        <w:t>1.纳入市委、市政府重点工作或发展规划中的项目。</w:t>
      </w:r>
    </w:p>
    <w:p w:rsidR="00374504" w:rsidRPr="005640A8" w:rsidRDefault="00374504"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szCs w:val="21"/>
        </w:rPr>
        <w:t>2.属于计算与通用集成芯片、移动互联关键技术与器件、</w:t>
      </w:r>
      <w:proofErr w:type="gramStart"/>
      <w:r w:rsidRPr="005640A8">
        <w:rPr>
          <w:rFonts w:asciiTheme="minorEastAsia" w:hAnsiTheme="minorEastAsia" w:cs="宋体" w:hint="eastAsia"/>
          <w:color w:val="000000"/>
          <w:szCs w:val="21"/>
        </w:rPr>
        <w:t>云计算</w:t>
      </w:r>
      <w:proofErr w:type="gramEnd"/>
      <w:r w:rsidRPr="005640A8">
        <w:rPr>
          <w:rFonts w:asciiTheme="minorEastAsia" w:hAnsiTheme="minorEastAsia" w:cs="宋体" w:hint="eastAsia"/>
          <w:color w:val="000000"/>
          <w:szCs w:val="21"/>
        </w:rPr>
        <w:t>与大数据管理技术、新型印</w:t>
      </w:r>
      <w:r w:rsidRPr="005640A8">
        <w:rPr>
          <w:rFonts w:asciiTheme="minorEastAsia" w:hAnsiTheme="minorEastAsia" w:cs="宋体" w:hint="eastAsia"/>
          <w:color w:val="000000"/>
          <w:szCs w:val="21"/>
        </w:rPr>
        <w:lastRenderedPageBreak/>
        <w:t>制显示材料、可见光通信技术、智能工业机器人、新能源汽车电池及动力系统、干细胞与组织工程、3D打印技术等领域的前孵化项目。</w:t>
      </w:r>
    </w:p>
    <w:p w:rsidR="00374504" w:rsidRPr="005640A8" w:rsidRDefault="00374504"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szCs w:val="21"/>
        </w:rPr>
        <w:t>3.服务大学生的创业孵化基地。</w:t>
      </w:r>
    </w:p>
    <w:p w:rsidR="00374504" w:rsidRPr="005640A8" w:rsidRDefault="00374504"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szCs w:val="21"/>
        </w:rPr>
        <w:t>每个100万元</w:t>
      </w: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374504"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374504" w:rsidRPr="005640A8" w:rsidRDefault="00374504" w:rsidP="005640A8">
      <w:pPr>
        <w:numPr>
          <w:ilvl w:val="0"/>
          <w:numId w:val="1"/>
        </w:num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申报单位要求具有独立法人资格的孵化器运营机构、社会组织、科研机构、企业等；</w:t>
      </w:r>
    </w:p>
    <w:p w:rsidR="00374504" w:rsidRPr="005640A8" w:rsidRDefault="00374504" w:rsidP="005640A8">
      <w:pPr>
        <w:numPr>
          <w:ilvl w:val="0"/>
          <w:numId w:val="1"/>
        </w:num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拥有专业的管理服务团队，其中本科以上学历比例不低于50%；</w:t>
      </w:r>
    </w:p>
    <w:p w:rsidR="00374504" w:rsidRPr="005640A8" w:rsidRDefault="00374504" w:rsidP="005640A8">
      <w:pPr>
        <w:numPr>
          <w:ilvl w:val="0"/>
          <w:numId w:val="1"/>
        </w:num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为创业团队提供相应的服务场地，拥有特色的创业服务内容；</w:t>
      </w:r>
    </w:p>
    <w:p w:rsidR="00374504" w:rsidRPr="005640A8" w:rsidRDefault="00374504" w:rsidP="005640A8">
      <w:pPr>
        <w:numPr>
          <w:ilvl w:val="0"/>
          <w:numId w:val="1"/>
        </w:num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已累计培育20个创业项目，并且部分项目已成立新公司产业化；</w:t>
      </w:r>
    </w:p>
    <w:p w:rsidR="00374504" w:rsidRPr="005640A8" w:rsidRDefault="00374504"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5.培育的创业项目已有引入天使投资或风险投资案例；政府各级部门补助资金累积不得超过项目总投资额度的50%。</w:t>
      </w: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374504" w:rsidP="005640A8">
      <w:pPr>
        <w:spacing w:line="276" w:lineRule="auto"/>
        <w:jc w:val="left"/>
        <w:rPr>
          <w:rFonts w:asciiTheme="minorEastAsia" w:hAnsiTheme="minorEastAsia" w:cs="宋体"/>
          <w:color w:val="000000"/>
          <w:kern w:val="0"/>
          <w:szCs w:val="21"/>
        </w:rPr>
      </w:pPr>
    </w:p>
    <w:p w:rsidR="00374504" w:rsidRPr="005640A8" w:rsidRDefault="007B028F" w:rsidP="00374504">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孵化器运营后补助</w:t>
      </w:r>
    </w:p>
    <w:p w:rsidR="00F4425C" w:rsidRPr="005640A8" w:rsidRDefault="00F4425C" w:rsidP="005640A8">
      <w:pPr>
        <w:spacing w:line="276" w:lineRule="auto"/>
        <w:jc w:val="left"/>
        <w:rPr>
          <w:rFonts w:asciiTheme="minorEastAsia" w:hAnsiTheme="minorEastAsia"/>
          <w:b/>
          <w:bCs/>
          <w:color w:val="00000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F4425C" w:rsidRPr="005640A8" w:rsidRDefault="00F4425C"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对培育科技型企业、发展高新技术产业、支撑区域经济社会发展做出较大贡献，具有明显公益属性的科技企业孵化器。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优先支持：</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1.已经纳入市委市政府重点工作或发展规划中的孵化器。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2.粤东西北地区的孵化器。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3.专业孵化器，特别是属于省重点支持的重大科技专项的专业孵化器。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4.混合所有制或跨区域、国际合作等共建的孵化器。</w:t>
      </w:r>
    </w:p>
    <w:p w:rsidR="00F4425C" w:rsidRPr="005640A8" w:rsidRDefault="00F4425C" w:rsidP="005640A8">
      <w:pPr>
        <w:spacing w:line="276" w:lineRule="auto"/>
        <w:jc w:val="left"/>
        <w:rPr>
          <w:rFonts w:asciiTheme="minorEastAsia" w:hAnsiTheme="minorEastAsia" w:cs="宋体"/>
          <w:color w:val="000000"/>
          <w:szCs w:val="21"/>
        </w:rPr>
      </w:pPr>
      <w:r w:rsidRPr="005640A8">
        <w:rPr>
          <w:rFonts w:asciiTheme="minorEastAsia" w:hAnsiTheme="minorEastAsia" w:cs="宋体" w:hint="eastAsia"/>
          <w:color w:val="000000"/>
          <w:kern w:val="0"/>
          <w:szCs w:val="21"/>
        </w:rPr>
        <w:t>每个100万元</w:t>
      </w:r>
    </w:p>
    <w:p w:rsidR="00F4425C" w:rsidRPr="005640A8" w:rsidRDefault="00F4425C" w:rsidP="005640A8">
      <w:pPr>
        <w:spacing w:line="276" w:lineRule="auto"/>
        <w:jc w:val="left"/>
        <w:rPr>
          <w:rFonts w:asciiTheme="minorEastAsia" w:hAnsiTheme="minorEastAsia" w:cs="宋体"/>
          <w:color w:val="000000"/>
          <w:kern w:val="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1.申报孵化器的要求具有独立法人资格的孵化器运营机构；</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2.要求可自主支配的孵化场地不少于10000平方米；</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3.拥有专业的管理服务团队，其中本科以上学历比例不低于50%；</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4.拥有在</w:t>
      </w:r>
      <w:proofErr w:type="gramStart"/>
      <w:r w:rsidRPr="005640A8">
        <w:rPr>
          <w:rFonts w:asciiTheme="minorEastAsia" w:hAnsiTheme="minorEastAsia" w:cs="宋体" w:hint="eastAsia"/>
          <w:color w:val="000000"/>
          <w:kern w:val="0"/>
          <w:szCs w:val="21"/>
        </w:rPr>
        <w:t>孵企业</w:t>
      </w:r>
      <w:proofErr w:type="gramEnd"/>
      <w:r w:rsidRPr="005640A8">
        <w:rPr>
          <w:rFonts w:asciiTheme="minorEastAsia" w:hAnsiTheme="minorEastAsia" w:cs="宋体" w:hint="eastAsia"/>
          <w:color w:val="000000"/>
          <w:kern w:val="0"/>
          <w:szCs w:val="21"/>
        </w:rPr>
        <w:t>不少于50家；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5.累计毕业企业不少于15家；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6.可自主支配的孵化资金不低于300万；</w:t>
      </w:r>
    </w:p>
    <w:p w:rsidR="00374504"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7.上年度非房租收入占总收入比例不低于20%。</w:t>
      </w:r>
    </w:p>
    <w:p w:rsidR="00F4425C" w:rsidRPr="005640A8" w:rsidRDefault="00F4425C" w:rsidP="005640A8">
      <w:pPr>
        <w:spacing w:line="276" w:lineRule="auto"/>
        <w:jc w:val="left"/>
        <w:rPr>
          <w:rFonts w:asciiTheme="minorEastAsia" w:hAnsiTheme="minorEastAsia" w:cs="宋体"/>
          <w:color w:val="000000"/>
          <w:kern w:val="0"/>
          <w:szCs w:val="21"/>
        </w:rPr>
      </w:pPr>
    </w:p>
    <w:p w:rsidR="00F4425C" w:rsidRDefault="00F4425C" w:rsidP="005640A8">
      <w:pPr>
        <w:spacing w:line="276" w:lineRule="auto"/>
        <w:jc w:val="left"/>
        <w:rPr>
          <w:rFonts w:asciiTheme="minorEastAsia" w:hAnsiTheme="minorEastAsia" w:cs="宋体"/>
          <w:color w:val="000000"/>
          <w:kern w:val="0"/>
          <w:szCs w:val="21"/>
        </w:rPr>
      </w:pPr>
    </w:p>
    <w:p w:rsidR="005640A8" w:rsidRPr="005640A8" w:rsidRDefault="005640A8" w:rsidP="005640A8">
      <w:pPr>
        <w:spacing w:line="276" w:lineRule="auto"/>
        <w:jc w:val="left"/>
        <w:rPr>
          <w:rFonts w:asciiTheme="minorEastAsia" w:hAnsiTheme="minorEastAsia" w:cs="宋体"/>
          <w:color w:val="000000"/>
          <w:kern w:val="0"/>
          <w:szCs w:val="21"/>
        </w:rPr>
      </w:pP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lastRenderedPageBreak/>
        <w:t>项目名称：</w:t>
      </w: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加速器运营后补助</w:t>
      </w:r>
    </w:p>
    <w:p w:rsidR="00F4425C" w:rsidRPr="005640A8" w:rsidRDefault="00F4425C" w:rsidP="005640A8">
      <w:pPr>
        <w:spacing w:line="276" w:lineRule="auto"/>
        <w:jc w:val="left"/>
        <w:rPr>
          <w:rFonts w:asciiTheme="minorEastAsia" w:hAnsiTheme="minorEastAsia"/>
          <w:b/>
          <w:bCs/>
          <w:color w:val="00000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F4425C" w:rsidRPr="005640A8" w:rsidRDefault="00F4425C"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对加速培育科技型企业，具有明显公益属性的科技企业加速器。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优先支持：</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1.已经纳入市委市政府重点工作或发展规划中的加速器。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2.粤东西北地区的加速器。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3.混合所有制或通过跨区域、国际合作等共建的加速器。</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每个补助300万元</w:t>
      </w:r>
    </w:p>
    <w:p w:rsidR="00F4425C" w:rsidRPr="005640A8" w:rsidRDefault="00F4425C" w:rsidP="005640A8">
      <w:pPr>
        <w:spacing w:line="276" w:lineRule="auto"/>
        <w:jc w:val="left"/>
        <w:rPr>
          <w:rFonts w:asciiTheme="minorEastAsia" w:hAnsiTheme="minorEastAsia" w:cs="宋体"/>
          <w:color w:val="000000"/>
          <w:kern w:val="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1.申报单位要求具有独立法人资格的运营机构、社会组织、科研机构、企业等；</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2、拥有专业的管理服务团队，其中大专以上学历比例不低于70%；</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3、加速器面积不低于5万平方米，拥有特色的加速服务内容。</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4、入驻加速企业不少于20家，企业的行业集中度不低于60%。</w:t>
      </w:r>
    </w:p>
    <w:p w:rsidR="00F4425C" w:rsidRPr="005640A8" w:rsidRDefault="00F4425C" w:rsidP="005640A8">
      <w:pPr>
        <w:spacing w:line="276" w:lineRule="auto"/>
        <w:jc w:val="left"/>
        <w:rPr>
          <w:rFonts w:asciiTheme="minorEastAsia" w:hAnsiTheme="minorEastAsia" w:cs="宋体"/>
          <w:color w:val="000000"/>
          <w:kern w:val="0"/>
          <w:szCs w:val="21"/>
        </w:rPr>
      </w:pPr>
    </w:p>
    <w:p w:rsidR="00F4425C" w:rsidRPr="005640A8" w:rsidRDefault="00F4425C" w:rsidP="00F4425C">
      <w:pPr>
        <w:jc w:val="left"/>
        <w:rPr>
          <w:rFonts w:asciiTheme="minorEastAsia" w:hAnsiTheme="minorEastAsia" w:cs="宋体"/>
          <w:color w:val="000000"/>
          <w:kern w:val="0"/>
          <w:szCs w:val="21"/>
        </w:rPr>
      </w:pPr>
    </w:p>
    <w:p w:rsidR="00F4425C" w:rsidRPr="005640A8" w:rsidRDefault="007B028F" w:rsidP="00F4425C">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项目名称：</w:t>
      </w:r>
    </w:p>
    <w:p w:rsidR="00F4425C" w:rsidRPr="005640A8" w:rsidRDefault="00F4425C" w:rsidP="005640A8">
      <w:pPr>
        <w:spacing w:line="276" w:lineRule="auto"/>
        <w:jc w:val="left"/>
        <w:rPr>
          <w:rFonts w:asciiTheme="minorEastAsia" w:hAnsiTheme="minorEastAsia" w:cs="黑体"/>
          <w:b/>
          <w:bCs/>
          <w:color w:val="000000"/>
          <w:kern w:val="0"/>
          <w:szCs w:val="21"/>
        </w:rPr>
      </w:pPr>
      <w:r w:rsidRPr="005640A8">
        <w:rPr>
          <w:rFonts w:asciiTheme="minorEastAsia" w:hAnsiTheme="minorEastAsia" w:cs="黑体" w:hint="eastAsia"/>
          <w:b/>
          <w:bCs/>
          <w:color w:val="000000"/>
          <w:kern w:val="0"/>
          <w:szCs w:val="21"/>
        </w:rPr>
        <w:t>大型综合孵化器运营后补助</w:t>
      </w:r>
    </w:p>
    <w:p w:rsidR="00F4425C" w:rsidRPr="005640A8" w:rsidRDefault="00F4425C" w:rsidP="005640A8">
      <w:pPr>
        <w:spacing w:line="276" w:lineRule="auto"/>
        <w:jc w:val="left"/>
        <w:rPr>
          <w:rFonts w:asciiTheme="minorEastAsia" w:hAnsiTheme="minorEastAsia"/>
          <w:b/>
          <w:bCs/>
          <w:color w:val="00000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支持领域及资金政策：</w:t>
      </w:r>
    </w:p>
    <w:p w:rsidR="00F4425C" w:rsidRPr="005640A8" w:rsidRDefault="00F4425C" w:rsidP="005640A8">
      <w:pPr>
        <w:spacing w:line="276" w:lineRule="auto"/>
        <w:ind w:firstLineChars="200" w:firstLine="420"/>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对具有前孵化、孵化、加速等全孵化链条，创业配套相对完善，具有明显公益属性的大型综合孵化载体。</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优先支持：</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1.省科技创业孵化链条建设试点单位；</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2.纳入市委市政府重点工作或发展规划中的大型综合孵化载体。</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 粤东西北地区的大型综合孵化载体。</w:t>
      </w:r>
    </w:p>
    <w:p w:rsidR="00F4425C" w:rsidRPr="005640A8" w:rsidRDefault="00F4425C" w:rsidP="005640A8">
      <w:pPr>
        <w:spacing w:line="276" w:lineRule="auto"/>
        <w:jc w:val="left"/>
        <w:rPr>
          <w:rFonts w:asciiTheme="minorEastAsia" w:hAnsiTheme="minorEastAsia"/>
          <w:color w:val="000000"/>
          <w:szCs w:val="21"/>
        </w:rPr>
      </w:pPr>
      <w:r w:rsidRPr="005640A8">
        <w:rPr>
          <w:rFonts w:asciiTheme="minorEastAsia" w:hAnsiTheme="minorEastAsia" w:hint="eastAsia"/>
          <w:color w:val="000000"/>
          <w:szCs w:val="21"/>
        </w:rPr>
        <w:t>每个项目500万元。</w:t>
      </w:r>
    </w:p>
    <w:p w:rsidR="00F4425C" w:rsidRPr="005640A8" w:rsidRDefault="00F4425C" w:rsidP="005640A8">
      <w:pPr>
        <w:spacing w:line="276" w:lineRule="auto"/>
        <w:jc w:val="left"/>
        <w:rPr>
          <w:rFonts w:asciiTheme="minorEastAsia" w:hAnsiTheme="minorEastAsia" w:cs="宋体"/>
          <w:color w:val="000000"/>
          <w:kern w:val="0"/>
          <w:szCs w:val="21"/>
        </w:rPr>
      </w:pPr>
    </w:p>
    <w:p w:rsidR="00F4425C" w:rsidRPr="005640A8" w:rsidRDefault="00F4425C" w:rsidP="005640A8">
      <w:pPr>
        <w:spacing w:line="276" w:lineRule="auto"/>
        <w:jc w:val="left"/>
        <w:rPr>
          <w:rFonts w:asciiTheme="minorEastAsia" w:hAnsiTheme="minorEastAsia"/>
          <w:b/>
          <w:bCs/>
          <w:color w:val="000000"/>
          <w:szCs w:val="21"/>
        </w:rPr>
      </w:pPr>
      <w:r w:rsidRPr="005640A8">
        <w:rPr>
          <w:rFonts w:asciiTheme="minorEastAsia" w:hAnsiTheme="minorEastAsia" w:hint="eastAsia"/>
          <w:b/>
          <w:bCs/>
          <w:color w:val="000000"/>
          <w:szCs w:val="21"/>
        </w:rPr>
        <w:t>申报条件：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1.申报单位要求具有独立法人资格的运营机构；2.拥有专业的管理服务团队，其中大专以上学历比例不低于70%；</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3.要求可自主支配的孵化、服务及配套场地不少于10万平方米；</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4.形成良性的“前孵化器-孵化器-加速器”一体化企业培育机制；正在培育的创业项目不少于5个；在</w:t>
      </w:r>
      <w:proofErr w:type="gramStart"/>
      <w:r w:rsidRPr="005640A8">
        <w:rPr>
          <w:rFonts w:asciiTheme="minorEastAsia" w:hAnsiTheme="minorEastAsia" w:cs="宋体" w:hint="eastAsia"/>
          <w:color w:val="000000"/>
          <w:kern w:val="0"/>
          <w:szCs w:val="21"/>
        </w:rPr>
        <w:t>孵企业</w:t>
      </w:r>
      <w:proofErr w:type="gramEnd"/>
      <w:r w:rsidRPr="005640A8">
        <w:rPr>
          <w:rFonts w:asciiTheme="minorEastAsia" w:hAnsiTheme="minorEastAsia" w:cs="宋体" w:hint="eastAsia"/>
          <w:color w:val="000000"/>
          <w:kern w:val="0"/>
          <w:szCs w:val="21"/>
        </w:rPr>
        <w:t>不少于20家；加速企业不少于10家。</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5.拥有孵化基金（天使资金、风险资金）500万以上。</w:t>
      </w:r>
    </w:p>
    <w:p w:rsidR="00F4425C" w:rsidRPr="005640A8" w:rsidRDefault="00F4425C" w:rsidP="005640A8">
      <w:pPr>
        <w:spacing w:line="276" w:lineRule="auto"/>
        <w:jc w:val="left"/>
        <w:rPr>
          <w:rFonts w:asciiTheme="minorEastAsia" w:hAnsiTheme="minorEastAsia" w:cs="宋体"/>
          <w:color w:val="000000"/>
          <w:kern w:val="0"/>
          <w:szCs w:val="21"/>
        </w:rPr>
      </w:pPr>
      <w:r w:rsidRPr="005640A8">
        <w:rPr>
          <w:rFonts w:asciiTheme="minorEastAsia" w:hAnsiTheme="minorEastAsia" w:cs="宋体" w:hint="eastAsia"/>
          <w:color w:val="000000"/>
          <w:kern w:val="0"/>
          <w:szCs w:val="21"/>
        </w:rPr>
        <w:t>6.形成相对完善的创业配套环境，包括居住、餐饮等配套。</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lastRenderedPageBreak/>
        <w:t>项目名称：</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面向全省孵化服务的平台运营补助</w:t>
      </w:r>
    </w:p>
    <w:p w:rsidR="00E806C5" w:rsidRPr="00F770DF" w:rsidRDefault="00E806C5" w:rsidP="00F770DF">
      <w:pPr>
        <w:spacing w:line="276" w:lineRule="auto"/>
        <w:jc w:val="left"/>
        <w:rPr>
          <w:rFonts w:asciiTheme="minorEastAsia" w:hAnsiTheme="minorEastAsia"/>
          <w:b/>
          <w:bCs/>
          <w:color w:val="00000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E806C5" w:rsidRPr="00F770DF" w:rsidRDefault="00E806C5"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对全省孵化器运营、管理、决策、发展具有较大的支撑作用，具有明显公益属性，面向区域全孵化链条的管理服务、面向全省创业孵化培训、面向全省开展的创业导师辅导、论坛、学习交流等平台。</w:t>
      </w:r>
    </w:p>
    <w:p w:rsidR="00E806C5" w:rsidRPr="00F770DF" w:rsidRDefault="00E806C5" w:rsidP="00F770DF">
      <w:pPr>
        <w:spacing w:line="276" w:lineRule="auto"/>
        <w:jc w:val="left"/>
        <w:rPr>
          <w:rFonts w:asciiTheme="minorEastAsia" w:hAnsiTheme="minorEastAsia" w:cs="宋体"/>
          <w:color w:val="000000"/>
          <w:szCs w:val="21"/>
        </w:rPr>
      </w:pPr>
      <w:r w:rsidRPr="00F770DF">
        <w:rPr>
          <w:rFonts w:asciiTheme="minorEastAsia" w:hAnsiTheme="minorEastAsia" w:cs="宋体" w:hint="eastAsia"/>
          <w:color w:val="000000"/>
          <w:szCs w:val="21"/>
        </w:rPr>
        <w:t>每个项目200万元。</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1.申报单位要求具有独立法人资格的服务机构或社会组织；</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2.管理服务团队本科以上学历50%以上；</w:t>
      </w:r>
    </w:p>
    <w:p w:rsidR="00087BF1"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3.开展了面向全省的孵化器管理服务，或面向全省（区域）创业孵化培训，或面向全省（区域）的创业大赛，面向全省（区域）的论坛和学习交流活动，或已组建了服务全省的创业导师队伍。4.建立畅通的沟通协调机制，能够有效整合全省（区域）孵化器资源。</w:t>
      </w:r>
    </w:p>
    <w:p w:rsidR="00E806C5" w:rsidRDefault="00E806C5" w:rsidP="00E806C5">
      <w:pPr>
        <w:jc w:val="left"/>
        <w:rPr>
          <w:rFonts w:asciiTheme="minorEastAsia" w:hAnsiTheme="minorEastAsia" w:cs="宋体"/>
          <w:color w:val="000000"/>
          <w:kern w:val="0"/>
          <w:szCs w:val="21"/>
        </w:rPr>
      </w:pPr>
    </w:p>
    <w:p w:rsidR="00F770DF" w:rsidRDefault="00F770DF" w:rsidP="00E806C5">
      <w:pPr>
        <w:jc w:val="left"/>
        <w:rPr>
          <w:rFonts w:asciiTheme="minorEastAsia" w:hAnsiTheme="minorEastAsia" w:cs="宋体"/>
          <w:color w:val="000000"/>
          <w:kern w:val="0"/>
          <w:szCs w:val="21"/>
        </w:rPr>
      </w:pPr>
    </w:p>
    <w:p w:rsidR="00F770DF" w:rsidRPr="00F770DF" w:rsidRDefault="00F770DF" w:rsidP="00E806C5">
      <w:pPr>
        <w:jc w:val="left"/>
        <w:rPr>
          <w:rFonts w:asciiTheme="minorEastAsia" w:hAnsiTheme="minorEastAsia" w:cs="宋体"/>
          <w:color w:val="000000"/>
          <w:kern w:val="0"/>
          <w:szCs w:val="21"/>
          <w:u w:val="double"/>
        </w:rPr>
      </w:pPr>
      <w:r>
        <w:rPr>
          <w:rFonts w:asciiTheme="minorEastAsia" w:hAnsiTheme="minorEastAsia" w:cs="宋体" w:hint="eastAsia"/>
          <w:color w:val="000000"/>
          <w:kern w:val="0"/>
          <w:szCs w:val="21"/>
          <w:u w:val="double"/>
        </w:rPr>
        <w:t xml:space="preserve">                                                                               </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国际化大型科技企业孵化器建设</w:t>
      </w:r>
    </w:p>
    <w:p w:rsidR="00E806C5" w:rsidRPr="00F770DF" w:rsidRDefault="00E806C5" w:rsidP="00F770DF">
      <w:pPr>
        <w:spacing w:line="276" w:lineRule="auto"/>
        <w:jc w:val="left"/>
        <w:rPr>
          <w:rFonts w:asciiTheme="minorEastAsia" w:hAnsiTheme="minorEastAsia"/>
          <w:b/>
          <w:bCs/>
          <w:color w:val="00000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E806C5" w:rsidRPr="00F770DF" w:rsidRDefault="00E806C5"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当地市委市政府重点规划建设的大型国际化科技企业孵化器建设。</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 xml:space="preserve">每个1000万元 </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项目执行期（不超过2年），项目须达到以下要求：</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1.申报单位要求具有独立法人资格；2.管理服务团队本科以上学历50%以上；3.签署了相关合作协议，开展深度的国际化合作。4.引入国际合作项目不少于10项，引进国际人才不少于20人。5.孵化面积不少于5万平方米。</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除填写申报书外，还需提供以下材料：</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1.有关国际合作协议；2.市委市政府重点规划建设的证明材料；3.有关建设发展规划。</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5640A8" w:rsidRDefault="007B028F" w:rsidP="00E806C5">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科技创业服务中心建设</w:t>
      </w:r>
    </w:p>
    <w:p w:rsidR="00E806C5" w:rsidRPr="00F770DF" w:rsidRDefault="00E806C5" w:rsidP="00F770DF">
      <w:pPr>
        <w:spacing w:line="276" w:lineRule="auto"/>
        <w:jc w:val="left"/>
        <w:rPr>
          <w:rFonts w:asciiTheme="minorEastAsia" w:hAnsiTheme="minorEastAsia"/>
          <w:b/>
          <w:bCs/>
          <w:color w:val="00000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E806C5" w:rsidRPr="00F770DF" w:rsidRDefault="00E806C5"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lastRenderedPageBreak/>
        <w:t>支持在全省科技服务业集聚区及产业园区建设科技创业服务中心，引导社会资本参与建设完善基地设施配套及优惠政策配套，提升服务能力，为企业的创新活动提供便捷、专业、优惠的一站式服务；科技创业服务中心既可以是提供研发设计、检验检测、创业孵化、电子商务、创意设计等多种服务产品的综合性基地，也可是集聚某一类服务产品的基地；优先支持围绕我省优势特色产业建立的科技创业服务中心。</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单项支持额度100万元、150万</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高等院校、科研院所、中央驻粤机构、企事业单位均可申报，申报单位建设的科技创业服务中心必须已经投入运营，拥有独立的办公场所，已有科技服务机构入驻并开展了科技服务业务。</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5640A8" w:rsidRDefault="007B028F" w:rsidP="00E806C5">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科技服务骨干机构培育</w:t>
      </w:r>
    </w:p>
    <w:p w:rsidR="00E806C5" w:rsidRPr="00F770DF" w:rsidRDefault="00E806C5" w:rsidP="00F770DF">
      <w:pPr>
        <w:spacing w:line="276" w:lineRule="auto"/>
        <w:jc w:val="left"/>
        <w:rPr>
          <w:rFonts w:asciiTheme="minorEastAsia" w:hAnsiTheme="minorEastAsia"/>
          <w:b/>
          <w:bCs/>
          <w:color w:val="00000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E806C5" w:rsidRPr="00F770DF" w:rsidRDefault="00E806C5"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支持生产力促进中心围绕地区产业创新需求，集成资源、创新机制，探索科技服务新模式，提升服务层次和水平；支持有条件的生产力促进中心开展科技服务人才专业技术培训；支持技术转移机构开展技术转移服务，强化技术转移转化过程中的中试熟化服务，提升专业化服务能力，争取认定为国家技术转移示范机构；支持在行业内具有较强基础和实力的高校、科研院所、科技服务机构整合现有科技服务资源，围绕地区行业共性科技服务需求，搭建各类科技服务平台，开展研发设计、技术改造、检验检测、技术咨询等科技服务；支持省科技服务业研究院建设，整合服务资源，搭建各专业或领域科技服务平台。</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单项支持额度50万元</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1．省内高等院校、科研院所、中央驻粤机构、各级生产力促进中心、技术转移机构、园区创新服务中心、科技服务企业(机构）均可申报。</w:t>
      </w:r>
    </w:p>
    <w:p w:rsidR="00E806C5" w:rsidRPr="00F770DF" w:rsidRDefault="00E806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2.申报单位应具备一定数量的专职人员，有固定的办公场所，有一定的业务基础。</w:t>
      </w: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cs="宋体"/>
          <w:color w:val="000000"/>
          <w:kern w:val="0"/>
          <w:szCs w:val="21"/>
        </w:rPr>
      </w:pPr>
    </w:p>
    <w:p w:rsidR="00E806C5" w:rsidRPr="005640A8" w:rsidRDefault="007B028F" w:rsidP="00E806C5">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E806C5" w:rsidRPr="00F770DF" w:rsidRDefault="00E806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E806C5" w:rsidRPr="00F770DF" w:rsidRDefault="002201C5"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技术交易体系建设与知识产权转化运用</w:t>
      </w:r>
    </w:p>
    <w:p w:rsidR="002201C5" w:rsidRPr="00F770DF" w:rsidRDefault="002201C5" w:rsidP="00F770DF">
      <w:pPr>
        <w:spacing w:line="276" w:lineRule="auto"/>
        <w:jc w:val="left"/>
        <w:rPr>
          <w:rFonts w:asciiTheme="minorEastAsia" w:hAnsiTheme="minorEastAsia"/>
          <w:b/>
          <w:bCs/>
          <w:color w:val="00000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2201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1．技术产权交易平台</w:t>
      </w:r>
    </w:p>
    <w:p w:rsidR="002201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lastRenderedPageBreak/>
        <w:t>支持依托省内现有的技术交易机构、股权交易中心、技术转移转化基地等面向企业搭建技术交易平台，对接技术供需双方，开展专利许可、技术转让、技术入股等多种形式的技术产权交易，提高科技成果转化和产业化率；支持技术交易平台创新服务模式，探索基于互联网的在线技术交易模式，改善技术交易流程，缩短技术转移周期，为企业提供跨领域、跨区域、全过程的技术转移集成服务。</w:t>
      </w:r>
    </w:p>
    <w:p w:rsidR="002201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2．知识产权转化运用</w:t>
      </w:r>
    </w:p>
    <w:p w:rsidR="002201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支持知识产权信息服务平台或专利数据库平台建设，开发知识产权专利信息技术创新服务系统，开展产业/行业专利统计分析、前沿技术动向分析、竞争对手跟踪监测等相关情报的个性化服务，为特色产业集群提供创新服务；支持以科技公共服务平台为实施主体，采</w:t>
      </w:r>
    </w:p>
    <w:p w:rsidR="002201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取多方合作运营模式共同推动一批核心专利和重大科研成果后续熟化和产业化；重点支持面向九个重大科技专项领域的信息服务平台/专利数据库平台建设、专利信息分析利用和产业化项目。</w:t>
      </w:r>
    </w:p>
    <w:p w:rsidR="00E806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技术产权交易平台单项支持额度100万元；知识产权转化运用项目单项支持额度50万元。</w:t>
      </w:r>
    </w:p>
    <w:p w:rsidR="002201C5" w:rsidRPr="00F770DF" w:rsidRDefault="002201C5" w:rsidP="00F770DF">
      <w:pPr>
        <w:spacing w:line="276" w:lineRule="auto"/>
        <w:jc w:val="left"/>
        <w:rPr>
          <w:rFonts w:asciiTheme="minorEastAsia" w:hAnsiTheme="minorEastAsia" w:cs="宋体"/>
          <w:color w:val="000000"/>
          <w:kern w:val="0"/>
          <w:szCs w:val="21"/>
        </w:rPr>
      </w:pPr>
    </w:p>
    <w:p w:rsidR="00E806C5" w:rsidRPr="00F770DF" w:rsidRDefault="00E806C5"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E806C5" w:rsidRPr="00F770DF" w:rsidRDefault="002201C5"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省内高等院校、科研院所、中央驻粤机构、企事业单位均可申报。</w:t>
      </w:r>
    </w:p>
    <w:p w:rsidR="002201C5" w:rsidRPr="00F770DF" w:rsidRDefault="002201C5" w:rsidP="00F770DF">
      <w:pPr>
        <w:spacing w:line="276" w:lineRule="auto"/>
        <w:jc w:val="left"/>
        <w:rPr>
          <w:rFonts w:asciiTheme="minorEastAsia" w:hAnsiTheme="minorEastAsia" w:cs="宋体"/>
          <w:color w:val="000000"/>
          <w:kern w:val="0"/>
          <w:szCs w:val="21"/>
        </w:rPr>
      </w:pPr>
    </w:p>
    <w:p w:rsidR="002201C5" w:rsidRPr="00F770DF" w:rsidRDefault="002201C5" w:rsidP="00F770DF">
      <w:pPr>
        <w:spacing w:line="276" w:lineRule="auto"/>
        <w:jc w:val="left"/>
        <w:rPr>
          <w:rFonts w:asciiTheme="minorEastAsia" w:hAnsiTheme="minorEastAsia" w:cs="宋体"/>
          <w:color w:val="000000"/>
          <w:kern w:val="0"/>
          <w:szCs w:val="21"/>
        </w:rPr>
      </w:pPr>
    </w:p>
    <w:p w:rsidR="002201C5" w:rsidRPr="005640A8" w:rsidRDefault="007B028F" w:rsidP="00E806C5">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2C1373" w:rsidRPr="00F770DF" w:rsidRDefault="002C1373"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2C1373" w:rsidRPr="00F770DF" w:rsidRDefault="002C1373"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经营性领域技术入股试点示范</w:t>
      </w:r>
    </w:p>
    <w:p w:rsidR="002C1373" w:rsidRPr="00F770DF" w:rsidRDefault="002C1373" w:rsidP="00F770DF">
      <w:pPr>
        <w:spacing w:line="276" w:lineRule="auto"/>
        <w:jc w:val="left"/>
        <w:rPr>
          <w:rFonts w:asciiTheme="minorEastAsia" w:hAnsiTheme="minorEastAsia"/>
          <w:b/>
          <w:bCs/>
          <w:color w:val="00000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2C1373" w:rsidRPr="00F770DF" w:rsidRDefault="002C1373"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支持我省高校、科研院所改革科技成果转化收益分配机制，实行科技人员以职务创新成果作为无形资产作价出资公司，建立科技人员成果转化的股权、期权激励和奖励收益分配的政策体系；支持有条件的大中型企业根据自身关键核心技术攻关的实际需求，通过市场定价机制，以接受高校、科研院所科技人员技术入股的形式参与科技成果转化，推动高校、科研院所一批核心专利和重大科研成果后续熟化和产业化。</w:t>
      </w:r>
    </w:p>
    <w:p w:rsidR="002C1373"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单项支持额度50万元</w:t>
      </w: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2201C5"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高校、科研院所、企事业单位均可申报，须经教育或科技等主管部门确认并推荐至省科技厅。</w:t>
      </w: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5640A8" w:rsidRDefault="007B028F" w:rsidP="00E806C5">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2C1373" w:rsidRPr="00F770DF" w:rsidRDefault="002C1373"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2C1373" w:rsidRPr="00F770DF" w:rsidRDefault="002C1373"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国际合作基地建设专题</w:t>
      </w:r>
    </w:p>
    <w:p w:rsidR="002C1373" w:rsidRPr="00F770DF" w:rsidRDefault="002C1373" w:rsidP="00F770DF">
      <w:pPr>
        <w:spacing w:line="276" w:lineRule="auto"/>
        <w:jc w:val="left"/>
        <w:rPr>
          <w:rFonts w:asciiTheme="minorEastAsia" w:hAnsiTheme="minorEastAsia"/>
          <w:b/>
          <w:bCs/>
          <w:color w:val="00000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2C1373" w:rsidRPr="00F770DF" w:rsidRDefault="002C1373"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lastRenderedPageBreak/>
        <w:t>重点支持我省优先发展的</w:t>
      </w:r>
      <w:proofErr w:type="gramStart"/>
      <w:r w:rsidRPr="00F770DF">
        <w:rPr>
          <w:rFonts w:asciiTheme="minorEastAsia" w:hAnsiTheme="minorEastAsia" w:cs="宋体" w:hint="eastAsia"/>
          <w:color w:val="000000"/>
          <w:kern w:val="0"/>
          <w:szCs w:val="21"/>
        </w:rPr>
        <w:t>高端新型</w:t>
      </w:r>
      <w:proofErr w:type="gramEnd"/>
      <w:r w:rsidRPr="00F770DF">
        <w:rPr>
          <w:rFonts w:asciiTheme="minorEastAsia" w:hAnsiTheme="minorEastAsia" w:cs="宋体" w:hint="eastAsia"/>
          <w:color w:val="000000"/>
          <w:kern w:val="0"/>
          <w:szCs w:val="21"/>
        </w:rPr>
        <w:t>电子信息、LED、新能源汽车、生物、高端装备制造、节能环保、新能源、新材料等战略性新兴产业领域内设立的联合研发中心（联合实验室）及技术转移机构。</w:t>
      </w:r>
    </w:p>
    <w:p w:rsidR="002C1373"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每个 150万元</w:t>
      </w: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2C1373"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具有开展国际合作的良好基础和相对稳定的国际合作渠道，对本领域、本地区或本行业开展国际科技合作具有引导和示范作用，积极开拓国际科技合作、建设国际合作伙伴关系网络；2.本领域国际科技发展及创新热点区域报告；3.设立联合研究和/或开发机构；4.实施联合研究和/或开发项目；5.引进创新人才、联合培养人才等；6.基础研究和社会公益类机构实施的国合基地：在国际三大索引收录期刊发表论文，培养研究生。</w:t>
      </w:r>
    </w:p>
    <w:p w:rsidR="002C1373"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7.企业实施的国合基地：应申请或获得授权国内发明专利或国际PCT专利，产生良好经济效益，培养国际科技合作人才。</w:t>
      </w: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F770DF" w:rsidRDefault="002C1373" w:rsidP="00F770DF">
      <w:pPr>
        <w:spacing w:line="276" w:lineRule="auto"/>
        <w:jc w:val="left"/>
        <w:rPr>
          <w:rFonts w:asciiTheme="minorEastAsia" w:hAnsiTheme="minorEastAsia" w:cs="宋体"/>
          <w:color w:val="000000"/>
          <w:kern w:val="0"/>
          <w:szCs w:val="21"/>
        </w:rPr>
      </w:pPr>
    </w:p>
    <w:p w:rsidR="002C1373" w:rsidRPr="005640A8" w:rsidRDefault="007B028F" w:rsidP="002C1373">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2C1373" w:rsidRPr="00F770DF" w:rsidRDefault="002C1373"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2C1373" w:rsidRPr="00F770DF" w:rsidRDefault="002C1373" w:rsidP="00F770DF">
      <w:pPr>
        <w:spacing w:line="276" w:lineRule="auto"/>
        <w:jc w:val="left"/>
        <w:rPr>
          <w:rFonts w:asciiTheme="minorEastAsia" w:hAnsiTheme="minorEastAsia" w:cs="宋体"/>
          <w:color w:val="000000"/>
          <w:kern w:val="0"/>
          <w:szCs w:val="21"/>
        </w:rPr>
      </w:pPr>
      <w:r w:rsidRPr="00F770DF">
        <w:rPr>
          <w:rFonts w:asciiTheme="minorEastAsia" w:hAnsiTheme="minorEastAsia" w:cs="黑体" w:hint="eastAsia"/>
          <w:b/>
          <w:bCs/>
          <w:color w:val="000000"/>
          <w:kern w:val="0"/>
          <w:szCs w:val="21"/>
        </w:rPr>
        <w:t>重点国别及区域合作项</w:t>
      </w:r>
      <w:r w:rsidRPr="00F770DF">
        <w:rPr>
          <w:rFonts w:asciiTheme="minorEastAsia" w:hAnsiTheme="minorEastAsia" w:cs="宋体" w:hint="eastAsia"/>
          <w:color w:val="000000"/>
          <w:kern w:val="0"/>
          <w:szCs w:val="21"/>
        </w:rPr>
        <w:t>目</w:t>
      </w:r>
    </w:p>
    <w:p w:rsidR="002C1373" w:rsidRPr="00F770DF" w:rsidRDefault="002C1373" w:rsidP="00F770DF">
      <w:pPr>
        <w:spacing w:line="276" w:lineRule="auto"/>
        <w:jc w:val="left"/>
        <w:rPr>
          <w:rFonts w:asciiTheme="minorEastAsia" w:hAnsiTheme="minorEastAsia"/>
          <w:b/>
          <w:bCs/>
          <w:color w:val="00000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 执行广东省与以色列政府、德国弗劳恩霍夫协会、英国兰卡斯特大学、白俄罗斯国家科学院、乌克兰国家科学院等相关国外机构已签署的双边科技合作协议，重点支持企业申报以成果转化和实现产业化为目的，具有明确商业化前景和良好社会效益的合作项目。</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每项资助100万元。</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围绕广东科技创新国际化需求，面向美国、加拿大、德国、法国、英国、俄罗斯、白俄罗斯、澳大利亚、以色列、日本、韩国等全球产业技术创新能力强、与我省具有较好合作基础的国别，以及澳门、台湾地区，引导我省科研机构、大学、企业开展国际技术转移或联合研发，建立合作关系。</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重点合作领域：</w:t>
      </w:r>
      <w:proofErr w:type="gramStart"/>
      <w:r w:rsidRPr="00F770DF">
        <w:rPr>
          <w:rFonts w:asciiTheme="minorEastAsia" w:hAnsiTheme="minorEastAsia" w:cs="宋体" w:hint="eastAsia"/>
          <w:color w:val="000000"/>
          <w:kern w:val="0"/>
          <w:szCs w:val="21"/>
        </w:rPr>
        <w:t>高端新型</w:t>
      </w:r>
      <w:proofErr w:type="gramEnd"/>
      <w:r w:rsidRPr="00F770DF">
        <w:rPr>
          <w:rFonts w:asciiTheme="minorEastAsia" w:hAnsiTheme="minorEastAsia" w:cs="宋体" w:hint="eastAsia"/>
          <w:color w:val="000000"/>
          <w:kern w:val="0"/>
          <w:szCs w:val="21"/>
        </w:rPr>
        <w:t>电子信息、LED、新能源汽车、生物技术与卫生健康、重大疾病防控、高端装备制造、节能环保、新能源、新材料、工业设计、现代农业等。</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每项资助50万元。</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3．择优支持已列入2013-2014年度（截止2014日12月31日）科技部双边、</w:t>
      </w:r>
      <w:proofErr w:type="gramStart"/>
      <w:r w:rsidRPr="00F770DF">
        <w:rPr>
          <w:rFonts w:asciiTheme="minorEastAsia" w:hAnsiTheme="minorEastAsia" w:cs="宋体" w:hint="eastAsia"/>
          <w:color w:val="000000"/>
          <w:kern w:val="0"/>
          <w:szCs w:val="21"/>
        </w:rPr>
        <w:t>多边政府</w:t>
      </w:r>
      <w:proofErr w:type="gramEnd"/>
      <w:r w:rsidRPr="00F770DF">
        <w:rPr>
          <w:rFonts w:asciiTheme="minorEastAsia" w:hAnsiTheme="minorEastAsia" w:cs="宋体" w:hint="eastAsia"/>
          <w:color w:val="000000"/>
          <w:kern w:val="0"/>
          <w:szCs w:val="21"/>
        </w:rPr>
        <w:t>间国际科技合作联委会、具有产业化前景各类项目。鼓励我省科研机构及企业积极参与政府间国际科技合作，拓宽国际合作渠道与方式。</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每项资助30万元。</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4. 鼓励与支持我省先进适用技术、装备及产品向拉美、非洲、东盟等发展中国家输出和推广，扩大海外市场，为我省经济建设和国家外交服务。支持向发展中国家实施“走出去”科技援助项目，推动国家21世纪丝绸之路经济带、海上丝绸之路建设。</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重点支持领域：装备制造、电子信息、生物技术与卫生健康、现代农业等。</w:t>
      </w:r>
    </w:p>
    <w:p w:rsidR="002C1373"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lastRenderedPageBreak/>
        <w:t>每项资助50万元。</w:t>
      </w:r>
    </w:p>
    <w:p w:rsidR="006D60EC" w:rsidRPr="00F770DF" w:rsidRDefault="006D60EC" w:rsidP="00F770DF">
      <w:pPr>
        <w:spacing w:line="276" w:lineRule="auto"/>
        <w:jc w:val="left"/>
        <w:rPr>
          <w:rFonts w:asciiTheme="minorEastAsia" w:hAnsiTheme="minorEastAsia" w:cs="宋体"/>
          <w:color w:val="000000"/>
          <w:kern w:val="0"/>
          <w:szCs w:val="21"/>
        </w:rPr>
      </w:pPr>
    </w:p>
    <w:p w:rsidR="002C1373" w:rsidRPr="00F770DF" w:rsidRDefault="002C1373"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项目承担单位为依法在广东境内注册、具备独立法人资格并具备一定科研开发能力和基础，能为项目实施提供必要条件和资金保障的企事业单位。必须联合一家以上国外或澳门、台湾地区机构共同申报，不接受广东机构单独申报。</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项目具备一定合作基础，申报单位具备相应的合作渠道和能力，并与外方合作伙伴保持良好的互信合作关系（在申报材料中未列明前期与外方合作伙伴详细合作基础的项目，形式审查将不予通过），中外合作双方签订有相关项目合作协议。</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3.合作协议具体要求如下：（</w:t>
      </w:r>
      <w:proofErr w:type="spellStart"/>
      <w:r w:rsidRPr="00F770DF">
        <w:rPr>
          <w:rFonts w:asciiTheme="minorEastAsia" w:hAnsiTheme="minorEastAsia" w:cs="宋体" w:hint="eastAsia"/>
          <w:color w:val="000000"/>
          <w:kern w:val="0"/>
          <w:szCs w:val="21"/>
        </w:rPr>
        <w:t>a</w:t>
      </w:r>
      <w:proofErr w:type="spellEnd"/>
      <w:r w:rsidRPr="00F770DF">
        <w:rPr>
          <w:rFonts w:asciiTheme="minorEastAsia" w:hAnsiTheme="minorEastAsia" w:cs="宋体" w:hint="eastAsia"/>
          <w:color w:val="000000"/>
          <w:kern w:val="0"/>
          <w:szCs w:val="21"/>
        </w:rPr>
        <w:t>）须注明签字双方的姓名、单位、部门、职务及联络方式等具体信息，须加盖中方单位公章，澳门、台湾作为合作方须加盖机构公章，国外机构如无公章、外方机构或项目负责人签字有效；（b）须包含合作期限、合作内容、各方投入、知识产权归属、分工、权益分配和签署日期等要件；（c）约定的合作内容须与申请项目的研究内容相符；（d）不接受双方电子邮件、书信形式作为合作协议;（e）多页协议须有中方骑缝公章及外方机构或项目负责人签字，不接受格式不一致的合作协议。</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4.项目执行期限自</w:t>
      </w:r>
      <w:proofErr w:type="gramStart"/>
      <w:r w:rsidRPr="00F770DF">
        <w:rPr>
          <w:rFonts w:asciiTheme="minorEastAsia" w:hAnsiTheme="minorEastAsia" w:cs="宋体" w:hint="eastAsia"/>
          <w:color w:val="000000"/>
          <w:kern w:val="0"/>
          <w:szCs w:val="21"/>
        </w:rPr>
        <w:t>申报日</w:t>
      </w:r>
      <w:proofErr w:type="gramEnd"/>
      <w:r w:rsidRPr="00F770DF">
        <w:rPr>
          <w:rFonts w:asciiTheme="minorEastAsia" w:hAnsiTheme="minorEastAsia" w:cs="宋体" w:hint="eastAsia"/>
          <w:color w:val="000000"/>
          <w:kern w:val="0"/>
          <w:szCs w:val="21"/>
        </w:rPr>
        <w:t>起2年完成。</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5.项目申报人须熟悉本研究领域。具有副高及以上职称，从事相关科研工作2年以上；或全日制博士毕业，博士毕业后从事相关科研工作3年以上。</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6.有企业参与的项目，要求广东企业必须有相关配套资金投入。原则上企业主持承担的项目按不少于1:2比例配备自筹经费；企业参加的项目按不少于1:1比例匹配自筹经费。（申报书须附有明确的自筹经费和使用情况说明、及盖章签字齐全的经费承诺证明公函原件）。多方联合申报，至少有一家广东企业按以上要求提供自筹经费。</w:t>
      </w:r>
    </w:p>
    <w:p w:rsidR="006D60EC"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7.根据《广东省协同创新与平台环境建设专项资金管理办法》有关规定，本专项资金支持在广东境内申报承担单位，承担单位应使用自筹及其</w:t>
      </w:r>
      <w:proofErr w:type="gramStart"/>
      <w:r w:rsidRPr="00F770DF">
        <w:rPr>
          <w:rFonts w:asciiTheme="minorEastAsia" w:hAnsiTheme="minorEastAsia" w:cs="宋体" w:hint="eastAsia"/>
          <w:color w:val="000000"/>
          <w:kern w:val="0"/>
          <w:szCs w:val="21"/>
        </w:rPr>
        <w:t>它资金</w:t>
      </w:r>
      <w:proofErr w:type="gramEnd"/>
      <w:r w:rsidRPr="00F770DF">
        <w:rPr>
          <w:rFonts w:asciiTheme="minorEastAsia" w:hAnsiTheme="minorEastAsia" w:cs="宋体" w:hint="eastAsia"/>
          <w:color w:val="000000"/>
          <w:kern w:val="0"/>
          <w:szCs w:val="21"/>
        </w:rPr>
        <w:t>分配给合作外方。</w:t>
      </w:r>
    </w:p>
    <w:p w:rsidR="002C1373" w:rsidRPr="00F770DF" w:rsidRDefault="006D60EC"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8.申报国际合作基地建设专题，通过项目评审的承担单位即获得省级国际科技合作基地资格认定。项目承担单位在2015年以前已取得省级以上国际科技合作基地资格认定的同等条件下优先支持。</w:t>
      </w:r>
    </w:p>
    <w:p w:rsidR="006D60EC" w:rsidRPr="00F770DF" w:rsidRDefault="006D60EC" w:rsidP="00F770DF">
      <w:pPr>
        <w:spacing w:line="276" w:lineRule="auto"/>
        <w:jc w:val="left"/>
        <w:rPr>
          <w:rFonts w:asciiTheme="minorEastAsia" w:hAnsiTheme="minorEastAsia" w:cs="宋体"/>
          <w:color w:val="000000"/>
          <w:kern w:val="0"/>
          <w:szCs w:val="21"/>
        </w:rPr>
      </w:pPr>
    </w:p>
    <w:p w:rsidR="006D60EC" w:rsidRPr="00F770DF" w:rsidRDefault="006D60EC" w:rsidP="00F770DF">
      <w:pPr>
        <w:spacing w:line="276" w:lineRule="auto"/>
        <w:jc w:val="left"/>
        <w:rPr>
          <w:rFonts w:asciiTheme="minorEastAsia" w:hAnsiTheme="minorEastAsia" w:cs="宋体"/>
          <w:color w:val="000000"/>
          <w:kern w:val="0"/>
          <w:szCs w:val="21"/>
          <w:u w:val="double"/>
        </w:rPr>
      </w:pPr>
    </w:p>
    <w:p w:rsidR="006D60EC" w:rsidRPr="005640A8" w:rsidRDefault="007B028F" w:rsidP="006D60EC">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6D60EC" w:rsidRPr="00F770DF" w:rsidRDefault="006D60EC"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6D60EC" w:rsidRPr="00F770DF" w:rsidRDefault="006D60EC"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科技重大人才工程支撑平台能力建设专题</w:t>
      </w:r>
    </w:p>
    <w:p w:rsidR="006D60EC" w:rsidRPr="00F770DF" w:rsidRDefault="006D60EC" w:rsidP="00F770DF">
      <w:pPr>
        <w:spacing w:line="276" w:lineRule="auto"/>
        <w:jc w:val="left"/>
        <w:rPr>
          <w:rFonts w:asciiTheme="minorEastAsia" w:hAnsiTheme="minorEastAsia"/>
          <w:b/>
          <w:bCs/>
          <w:color w:val="000000"/>
          <w:szCs w:val="21"/>
        </w:rPr>
      </w:pPr>
    </w:p>
    <w:p w:rsidR="006D60EC" w:rsidRPr="00F770DF" w:rsidRDefault="006D60EC"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6D60EC" w:rsidRPr="00F770DF" w:rsidRDefault="006D60EC" w:rsidP="00F770DF">
      <w:pPr>
        <w:spacing w:line="276" w:lineRule="auto"/>
        <w:jc w:val="left"/>
        <w:rPr>
          <w:rFonts w:asciiTheme="minorEastAsia" w:hAnsiTheme="minorEastAsia" w:cs="宋体"/>
          <w:color w:val="000000"/>
          <w:szCs w:val="21"/>
        </w:rPr>
      </w:pPr>
      <w:r w:rsidRPr="00F770DF">
        <w:rPr>
          <w:rFonts w:asciiTheme="minorEastAsia" w:hAnsiTheme="minorEastAsia" w:cs="宋体" w:hint="eastAsia"/>
          <w:color w:val="000000"/>
          <w:szCs w:val="21"/>
        </w:rPr>
        <w:t>可选择以下专题内容之一申报：</w:t>
      </w:r>
    </w:p>
    <w:p w:rsidR="006D60EC" w:rsidRPr="00F770DF" w:rsidRDefault="006D60EC" w:rsidP="001F0D1C">
      <w:pPr>
        <w:spacing w:line="276" w:lineRule="auto"/>
        <w:ind w:firstLineChars="200" w:firstLine="420"/>
        <w:jc w:val="left"/>
        <w:rPr>
          <w:rFonts w:asciiTheme="minorEastAsia" w:hAnsiTheme="minorEastAsia" w:cs="宋体"/>
          <w:color w:val="000000"/>
          <w:szCs w:val="21"/>
        </w:rPr>
      </w:pPr>
      <w:r w:rsidRPr="00F770DF">
        <w:rPr>
          <w:rFonts w:asciiTheme="minorEastAsia" w:hAnsiTheme="minorEastAsia" w:cs="宋体" w:hint="eastAsia"/>
          <w:color w:val="000000"/>
          <w:szCs w:val="21"/>
        </w:rPr>
        <w:t>1.科技重大人才工程支撑机构能力建设。围绕国家和省重大人才工程组织管理工作，培育一批重大人才工程实施支撑机构，提升人才工程信息化建设、评估调研、遴选评审、管理服务等支撑平台能力建设水平，推进国家和省重大人才政策贯彻落实。</w:t>
      </w:r>
    </w:p>
    <w:p w:rsidR="006D60EC" w:rsidRPr="00F770DF" w:rsidRDefault="006D60EC" w:rsidP="001F0D1C">
      <w:pPr>
        <w:spacing w:line="276" w:lineRule="auto"/>
        <w:ind w:firstLineChars="200" w:firstLine="420"/>
        <w:jc w:val="left"/>
        <w:rPr>
          <w:rFonts w:asciiTheme="minorEastAsia" w:hAnsiTheme="minorEastAsia" w:cs="宋体"/>
          <w:color w:val="000000"/>
          <w:szCs w:val="21"/>
        </w:rPr>
      </w:pPr>
      <w:r w:rsidRPr="00F770DF">
        <w:rPr>
          <w:rFonts w:asciiTheme="minorEastAsia" w:hAnsiTheme="minorEastAsia" w:cs="宋体" w:hint="eastAsia"/>
          <w:color w:val="000000"/>
          <w:szCs w:val="21"/>
        </w:rPr>
        <w:t>2.科技创新创业人才服务信息平台建设。围绕省重大科技</w:t>
      </w:r>
      <w:proofErr w:type="gramStart"/>
      <w:r w:rsidRPr="00F770DF">
        <w:rPr>
          <w:rFonts w:asciiTheme="minorEastAsia" w:hAnsiTheme="minorEastAsia" w:cs="宋体" w:hint="eastAsia"/>
          <w:color w:val="000000"/>
          <w:szCs w:val="21"/>
        </w:rPr>
        <w:t>专项等</w:t>
      </w:r>
      <w:proofErr w:type="gramEnd"/>
      <w:r w:rsidRPr="00F770DF">
        <w:rPr>
          <w:rFonts w:asciiTheme="minorEastAsia" w:hAnsiTheme="minorEastAsia" w:cs="宋体" w:hint="eastAsia"/>
          <w:color w:val="000000"/>
          <w:szCs w:val="21"/>
        </w:rPr>
        <w:t>重点发展领域，支持利</w:t>
      </w:r>
      <w:r w:rsidRPr="00F770DF">
        <w:rPr>
          <w:rFonts w:asciiTheme="minorEastAsia" w:hAnsiTheme="minorEastAsia" w:cs="宋体" w:hint="eastAsia"/>
          <w:color w:val="000000"/>
          <w:szCs w:val="21"/>
        </w:rPr>
        <w:lastRenderedPageBreak/>
        <w:t>用互联网大数据技术或针对移动互联终端建立科技创新创业人才服务信息平台，开展有针对性引进和培育掌握关键核心技术人才的信息服务，整合国内外高校、科研院所、新型</w:t>
      </w:r>
      <w:proofErr w:type="gramStart"/>
      <w:r w:rsidRPr="00F770DF">
        <w:rPr>
          <w:rFonts w:asciiTheme="minorEastAsia" w:hAnsiTheme="minorEastAsia" w:cs="宋体" w:hint="eastAsia"/>
          <w:color w:val="000000"/>
          <w:szCs w:val="21"/>
        </w:rPr>
        <w:t>研</w:t>
      </w:r>
      <w:proofErr w:type="gramEnd"/>
    </w:p>
    <w:p w:rsidR="006D60EC" w:rsidRPr="00F770DF" w:rsidRDefault="006D60EC" w:rsidP="00F770DF">
      <w:pPr>
        <w:spacing w:line="276" w:lineRule="auto"/>
        <w:jc w:val="left"/>
        <w:rPr>
          <w:rFonts w:asciiTheme="minorEastAsia" w:hAnsiTheme="minorEastAsia" w:cs="宋体"/>
          <w:color w:val="000000"/>
          <w:szCs w:val="21"/>
        </w:rPr>
      </w:pPr>
      <w:r w:rsidRPr="00F770DF">
        <w:rPr>
          <w:rFonts w:asciiTheme="minorEastAsia" w:hAnsiTheme="minorEastAsia" w:cs="宋体" w:hint="eastAsia"/>
          <w:color w:val="000000"/>
          <w:szCs w:val="21"/>
        </w:rPr>
        <w:t>发机构、科技型企业等技术来源方或科技园区、投融资、科技咨询等科技服务资源，结合线下对接服务，实现科技人才靶向引才育才信息服务或创新成果定向推送服务，推动人才链与产业链、创新链、资金链紧密融合。</w:t>
      </w:r>
    </w:p>
    <w:p w:rsidR="006D60EC" w:rsidRPr="00F770DF" w:rsidRDefault="006D60EC" w:rsidP="00F770DF">
      <w:pPr>
        <w:spacing w:line="276" w:lineRule="auto"/>
        <w:jc w:val="left"/>
        <w:rPr>
          <w:rFonts w:asciiTheme="minorEastAsia" w:hAnsiTheme="minorEastAsia" w:cs="宋体"/>
          <w:color w:val="000000"/>
          <w:szCs w:val="21"/>
        </w:rPr>
      </w:pPr>
      <w:r w:rsidRPr="00F770DF">
        <w:rPr>
          <w:rFonts w:asciiTheme="minorEastAsia" w:hAnsiTheme="minorEastAsia" w:hint="eastAsia"/>
          <w:color w:val="000000"/>
          <w:szCs w:val="21"/>
        </w:rPr>
        <w:t>每项支持</w:t>
      </w:r>
      <w:r w:rsidRPr="00F770DF">
        <w:rPr>
          <w:rFonts w:asciiTheme="minorEastAsia" w:hAnsiTheme="minorEastAsia" w:cs="宋体" w:hint="eastAsia"/>
          <w:color w:val="000000"/>
          <w:szCs w:val="21"/>
        </w:rPr>
        <w:t>200万元</w:t>
      </w:r>
    </w:p>
    <w:p w:rsidR="006D60EC" w:rsidRPr="00F770DF" w:rsidRDefault="006D60EC" w:rsidP="00F770DF">
      <w:pPr>
        <w:spacing w:line="276" w:lineRule="auto"/>
        <w:jc w:val="left"/>
        <w:rPr>
          <w:rFonts w:asciiTheme="minorEastAsia" w:hAnsiTheme="minorEastAsia" w:cs="宋体"/>
          <w:color w:val="000000"/>
          <w:kern w:val="0"/>
          <w:szCs w:val="21"/>
        </w:rPr>
      </w:pPr>
    </w:p>
    <w:p w:rsidR="006D60EC" w:rsidRPr="00F770DF" w:rsidRDefault="006D60EC"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在广东省内注册登记的具有独立法人资格的高校、研究机构、企事业单位、科技园区和社会团体等科技人才服务机构可参与申报。</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申报单位应具有高层次科技人才管理、服务实践经验和研究能力，有开展相关工作的专业骨干队伍。服务信息平台建设项目申报单位还应具备建设科技人才服务信息平台硬件支撑条件，具有科技人才数据挖掘、分析的技术开发和建设经验，可联合相关单位申报。</w:t>
      </w:r>
    </w:p>
    <w:p w:rsidR="006D60EC" w:rsidRPr="00F770DF" w:rsidRDefault="006D60EC" w:rsidP="00F770DF">
      <w:pPr>
        <w:spacing w:line="276" w:lineRule="auto"/>
        <w:jc w:val="left"/>
        <w:rPr>
          <w:rFonts w:asciiTheme="minorEastAsia" w:hAnsiTheme="minorEastAsia" w:cs="宋体"/>
          <w:color w:val="000000"/>
          <w:kern w:val="0"/>
          <w:szCs w:val="21"/>
        </w:rPr>
      </w:pPr>
    </w:p>
    <w:p w:rsidR="006D60EC" w:rsidRPr="00F770DF" w:rsidRDefault="006D60EC" w:rsidP="00F770DF">
      <w:pPr>
        <w:spacing w:line="276" w:lineRule="auto"/>
        <w:jc w:val="left"/>
        <w:rPr>
          <w:rFonts w:asciiTheme="minorEastAsia" w:hAnsiTheme="minorEastAsia" w:cs="宋体"/>
          <w:color w:val="000000"/>
          <w:kern w:val="0"/>
          <w:szCs w:val="21"/>
        </w:rPr>
      </w:pPr>
    </w:p>
    <w:p w:rsidR="006D60EC" w:rsidRPr="005640A8" w:rsidRDefault="007B028F" w:rsidP="006D60EC">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6D60EC" w:rsidRPr="00F770DF" w:rsidRDefault="006D60EC"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6D60EC" w:rsidRPr="00F770DF" w:rsidRDefault="006D60EC"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科技创新创业人才培训服务建设专题</w:t>
      </w:r>
    </w:p>
    <w:p w:rsidR="006D60EC" w:rsidRPr="00F770DF" w:rsidRDefault="006D60EC" w:rsidP="00F770DF">
      <w:pPr>
        <w:spacing w:line="276" w:lineRule="auto"/>
        <w:jc w:val="left"/>
        <w:rPr>
          <w:rFonts w:asciiTheme="minorEastAsia" w:hAnsiTheme="minorEastAsia"/>
          <w:b/>
          <w:bCs/>
          <w:color w:val="000000"/>
          <w:szCs w:val="21"/>
        </w:rPr>
      </w:pPr>
    </w:p>
    <w:p w:rsidR="006D60EC" w:rsidRPr="00F770DF" w:rsidRDefault="006D60EC"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可选择以下专题内容之一申报：</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 xml:space="preserve">　1.重点产业领域科技创新创业人才培训。围绕省重大科技</w:t>
      </w:r>
      <w:proofErr w:type="gramStart"/>
      <w:r w:rsidRPr="00F770DF">
        <w:rPr>
          <w:rFonts w:asciiTheme="minorEastAsia" w:hAnsiTheme="minorEastAsia" w:cs="宋体" w:hint="eastAsia"/>
          <w:color w:val="000000"/>
          <w:kern w:val="0"/>
          <w:szCs w:val="21"/>
        </w:rPr>
        <w:t>专项等</w:t>
      </w:r>
      <w:proofErr w:type="gramEnd"/>
      <w:r w:rsidRPr="00F770DF">
        <w:rPr>
          <w:rFonts w:asciiTheme="minorEastAsia" w:hAnsiTheme="minorEastAsia" w:cs="宋体" w:hint="eastAsia"/>
          <w:color w:val="000000"/>
          <w:kern w:val="0"/>
          <w:szCs w:val="21"/>
        </w:rPr>
        <w:t>重点领域产业发展需求，构建科技创新创业人才培训体系并开展相关培训；</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 xml:space="preserve">　2.投融资对接和创业成长培训。围绕创新创业人才技术领域、发展阶段、融资需求，开展投融资对接集训和科技创业领军人才成长训练等活动，提升科技创业人才投融资能力、战略视野和经营管理能力。</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 xml:space="preserve">　3.基层科技管理人才培训。围绕基层科技管理部门科技管理人才需求，开展科技业务能力、科技管理能力及科技服务能力等培训，提高科技管理人员素质和能力。支持我省援助西藏、新疆等地组织科技管理人才和当地科技人员培训。</w:t>
      </w:r>
    </w:p>
    <w:p w:rsidR="006D60EC" w:rsidRPr="00F770DF" w:rsidRDefault="006D60EC"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每项支持50万元</w:t>
      </w:r>
    </w:p>
    <w:p w:rsidR="006D60EC" w:rsidRPr="00F770DF" w:rsidRDefault="006D60EC" w:rsidP="00F770DF">
      <w:pPr>
        <w:spacing w:line="276" w:lineRule="auto"/>
        <w:jc w:val="left"/>
        <w:rPr>
          <w:rFonts w:asciiTheme="minorEastAsia" w:hAnsiTheme="minorEastAsia" w:cs="宋体"/>
          <w:color w:val="000000"/>
          <w:kern w:val="0"/>
          <w:szCs w:val="21"/>
        </w:rPr>
      </w:pPr>
    </w:p>
    <w:p w:rsidR="006D60EC" w:rsidRPr="00F770DF" w:rsidRDefault="006D60EC"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在广东省内注册登记的具有独立法人资格的高校、研究机构、企事业单位、科技园区和社会团体等科技人才服务机构可参与申报。</w:t>
      </w:r>
    </w:p>
    <w:p w:rsidR="006D60EC" w:rsidRPr="00F770DF" w:rsidRDefault="006D60EC" w:rsidP="001F0D1C">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重点产业领域科技创新创业人才培训项目申报单位应熟悉科技重大专项组织实施和相关产业发展情况，能制定特色鲜明课程设置和培训内容并提供培训服务。投融资对接和创业成长培训项目申报单位应具有较高培训整体策划能力，熟悉金融投资业务，拥有资深投资人及导师团资源。基层科技管理人才培训项目申报单位应熟悉科技创新管理与服务业务，能为区域科技创新管理提供有针对性培训。</w:t>
      </w:r>
    </w:p>
    <w:p w:rsidR="00C17897" w:rsidRPr="00F770DF" w:rsidRDefault="00C17897" w:rsidP="00E84950">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lastRenderedPageBreak/>
        <w:t>项目名称：</w:t>
      </w:r>
    </w:p>
    <w:p w:rsidR="00C17897" w:rsidRPr="00F770DF" w:rsidRDefault="00C17897" w:rsidP="00E84950">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科技创新创业人才服务基地建设专题</w:t>
      </w:r>
    </w:p>
    <w:p w:rsidR="00C17897" w:rsidRPr="00F770DF" w:rsidRDefault="00C17897" w:rsidP="00E84950">
      <w:pPr>
        <w:spacing w:line="276" w:lineRule="auto"/>
        <w:jc w:val="left"/>
        <w:rPr>
          <w:rFonts w:asciiTheme="minorEastAsia" w:hAnsiTheme="minorEastAsia"/>
          <w:b/>
          <w:bCs/>
          <w:color w:val="000000"/>
          <w:szCs w:val="21"/>
        </w:rPr>
      </w:pPr>
    </w:p>
    <w:p w:rsidR="00C17897" w:rsidRPr="00F770DF" w:rsidRDefault="00C17897" w:rsidP="00E84950">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C17897" w:rsidRPr="00F770DF" w:rsidRDefault="00C17897" w:rsidP="00E84950">
      <w:pPr>
        <w:spacing w:line="276" w:lineRule="auto"/>
        <w:rPr>
          <w:rFonts w:asciiTheme="minorEastAsia" w:hAnsiTheme="minorEastAsia" w:cs="宋体"/>
          <w:color w:val="000000"/>
          <w:szCs w:val="21"/>
        </w:rPr>
      </w:pPr>
      <w:r w:rsidRPr="00F770DF">
        <w:rPr>
          <w:rFonts w:asciiTheme="minorEastAsia" w:hAnsiTheme="minorEastAsia" w:cs="宋体" w:hint="eastAsia"/>
          <w:color w:val="000000"/>
          <w:szCs w:val="21"/>
        </w:rPr>
        <w:t>可选择以下专题内容之一申报：</w:t>
      </w:r>
    </w:p>
    <w:p w:rsidR="00C17897" w:rsidRPr="00F770DF" w:rsidRDefault="00C17897" w:rsidP="00E84950">
      <w:pPr>
        <w:spacing w:line="276" w:lineRule="auto"/>
        <w:rPr>
          <w:rFonts w:asciiTheme="minorEastAsia" w:hAnsiTheme="minorEastAsia" w:cs="宋体"/>
          <w:color w:val="000000"/>
          <w:szCs w:val="21"/>
        </w:rPr>
      </w:pPr>
      <w:r w:rsidRPr="00F770DF">
        <w:rPr>
          <w:rFonts w:asciiTheme="minorEastAsia" w:hAnsiTheme="minorEastAsia" w:cs="宋体" w:hint="eastAsia"/>
          <w:color w:val="000000"/>
          <w:szCs w:val="21"/>
        </w:rPr>
        <w:t xml:space="preserve">　1.科技创新创业人才服务示范基地建设。支持高新区、专业镇及高校、科研机构、大型骨干企业开展人才服务示范基地建设。支持制定科技人才工作规划，优化科技人才服务支撑体系建设；围绕实施我省重大科技专项需求，开展全球揽才，加大高层次人才引进和培</w:t>
      </w:r>
    </w:p>
    <w:p w:rsidR="00C17897" w:rsidRPr="00F770DF" w:rsidRDefault="00C17897" w:rsidP="00E84950">
      <w:pPr>
        <w:spacing w:line="276" w:lineRule="auto"/>
        <w:rPr>
          <w:rFonts w:asciiTheme="minorEastAsia" w:hAnsiTheme="minorEastAsia" w:cs="宋体"/>
          <w:color w:val="000000"/>
          <w:szCs w:val="21"/>
        </w:rPr>
      </w:pPr>
      <w:r w:rsidRPr="00F770DF">
        <w:rPr>
          <w:rFonts w:asciiTheme="minorEastAsia" w:hAnsiTheme="minorEastAsia" w:cs="宋体" w:hint="eastAsia"/>
          <w:color w:val="000000"/>
          <w:szCs w:val="21"/>
        </w:rPr>
        <w:t>育力度，支持和鼓励向国家和省重大人才工程推荐高层次科技创新创业人才；建立和完善科技创新人才发现培育体系，开展青年拔尖人才培养。</w:t>
      </w:r>
    </w:p>
    <w:p w:rsidR="00C17897" w:rsidRPr="00F770DF" w:rsidRDefault="00C17897" w:rsidP="00E84950">
      <w:pPr>
        <w:spacing w:line="276" w:lineRule="auto"/>
        <w:rPr>
          <w:rFonts w:asciiTheme="minorEastAsia" w:hAnsiTheme="minorEastAsia" w:cs="宋体"/>
          <w:color w:val="000000"/>
          <w:szCs w:val="21"/>
        </w:rPr>
      </w:pPr>
      <w:r w:rsidRPr="00F770DF">
        <w:rPr>
          <w:rFonts w:asciiTheme="minorEastAsia" w:hAnsiTheme="minorEastAsia" w:cs="宋体" w:hint="eastAsia"/>
          <w:color w:val="000000"/>
          <w:szCs w:val="21"/>
        </w:rPr>
        <w:t xml:space="preserve">  2.科技人才资源开发服务基地建设。支持省内从事科技人才资源开发理论研究、教学培训、咨询服务等专业机构，培养学术带头人和中青年学术骨干，建立研究团队，提升专业化服务水平，积极面向政府、企事业单位及其他组织开展研究与咨询服务，为其管理与决</w:t>
      </w:r>
    </w:p>
    <w:p w:rsidR="00C17897" w:rsidRPr="00F770DF" w:rsidRDefault="00C17897" w:rsidP="00E84950">
      <w:pPr>
        <w:spacing w:line="276" w:lineRule="auto"/>
        <w:rPr>
          <w:rFonts w:asciiTheme="minorEastAsia" w:hAnsiTheme="minorEastAsia" w:cs="宋体"/>
          <w:color w:val="000000"/>
          <w:szCs w:val="21"/>
        </w:rPr>
      </w:pPr>
      <w:proofErr w:type="gramStart"/>
      <w:r w:rsidRPr="00F770DF">
        <w:rPr>
          <w:rFonts w:asciiTheme="minorEastAsia" w:hAnsiTheme="minorEastAsia" w:cs="宋体" w:hint="eastAsia"/>
          <w:color w:val="000000"/>
          <w:szCs w:val="21"/>
        </w:rPr>
        <w:t>策提供</w:t>
      </w:r>
      <w:proofErr w:type="gramEnd"/>
      <w:r w:rsidRPr="00F770DF">
        <w:rPr>
          <w:rFonts w:asciiTheme="minorEastAsia" w:hAnsiTheme="minorEastAsia" w:cs="宋体" w:hint="eastAsia"/>
          <w:color w:val="000000"/>
          <w:szCs w:val="21"/>
        </w:rPr>
        <w:t>科学依据。</w:t>
      </w:r>
    </w:p>
    <w:p w:rsidR="00C17897" w:rsidRPr="00F770DF" w:rsidRDefault="00C17897" w:rsidP="00E84950">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szCs w:val="21"/>
        </w:rPr>
        <w:t>每项支持</w:t>
      </w:r>
      <w:r w:rsidRPr="00F770DF">
        <w:rPr>
          <w:rFonts w:asciiTheme="minorEastAsia" w:hAnsiTheme="minorEastAsia" w:cs="宋体" w:hint="eastAsia"/>
          <w:color w:val="000000"/>
          <w:kern w:val="0"/>
          <w:szCs w:val="21"/>
        </w:rPr>
        <w:t>50万元</w:t>
      </w:r>
    </w:p>
    <w:p w:rsidR="00C17897" w:rsidRPr="00F770DF" w:rsidRDefault="00C17897" w:rsidP="00E84950">
      <w:pPr>
        <w:spacing w:line="276" w:lineRule="auto"/>
        <w:jc w:val="left"/>
        <w:rPr>
          <w:rFonts w:asciiTheme="minorEastAsia" w:hAnsiTheme="minorEastAsia" w:cs="宋体"/>
          <w:color w:val="000000"/>
          <w:kern w:val="0"/>
          <w:szCs w:val="21"/>
        </w:rPr>
      </w:pPr>
    </w:p>
    <w:p w:rsidR="00C17897" w:rsidRPr="00F770DF" w:rsidRDefault="00C17897" w:rsidP="00E84950">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申报条件：</w:t>
      </w:r>
    </w:p>
    <w:p w:rsidR="00C17897" w:rsidRPr="00F770DF" w:rsidRDefault="00C17897" w:rsidP="00E84950">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在广东省内注册登记的具有独立法人资格的高校、研究机构、企事业单位、科技园区和社会团体等科技人才服务机构可参与申报。</w:t>
      </w:r>
    </w:p>
    <w:p w:rsidR="006D60EC" w:rsidRPr="00F770DF" w:rsidRDefault="00C17897" w:rsidP="00E84950">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科技创新创业人才服务示范基地建设项目申报单位应有较好的人才工作基础，有承担国家或省级人才工程和高端人才计划项目经验，有明确建设目标和规划方案。高新区和专业镇以运营管理机构为申报单位。科技人才资源开发服务基地建设项目申报单位应有良好的开展理论研究基础，配备高层次、高素质专职人员，有较强的研究能力。</w:t>
      </w:r>
    </w:p>
    <w:p w:rsidR="00C17897" w:rsidRPr="00F770DF" w:rsidRDefault="00C17897" w:rsidP="00E84950">
      <w:pPr>
        <w:spacing w:line="276" w:lineRule="auto"/>
        <w:jc w:val="left"/>
        <w:rPr>
          <w:rFonts w:asciiTheme="minorEastAsia" w:hAnsiTheme="minorEastAsia" w:cs="黑体"/>
          <w:bCs/>
          <w:color w:val="000000"/>
          <w:kern w:val="0"/>
          <w:szCs w:val="21"/>
        </w:rPr>
      </w:pPr>
    </w:p>
    <w:p w:rsidR="007F6ECB" w:rsidRPr="00F770DF" w:rsidRDefault="007F6ECB" w:rsidP="00E84950">
      <w:pPr>
        <w:spacing w:line="276" w:lineRule="auto"/>
        <w:jc w:val="left"/>
        <w:rPr>
          <w:rFonts w:asciiTheme="minorEastAsia" w:hAnsiTheme="minorEastAsia" w:cs="黑体"/>
          <w:bCs/>
          <w:color w:val="000000"/>
          <w:kern w:val="0"/>
          <w:szCs w:val="21"/>
        </w:rPr>
      </w:pPr>
    </w:p>
    <w:p w:rsidR="007F6ECB" w:rsidRPr="005640A8" w:rsidRDefault="007B028F" w:rsidP="00C17897">
      <w:pPr>
        <w:jc w:val="left"/>
        <w:rPr>
          <w:rFonts w:asciiTheme="minorEastAsia" w:hAnsiTheme="minorEastAsia" w:cs="黑体"/>
          <w:bCs/>
          <w:color w:val="000000"/>
          <w:kern w:val="0"/>
          <w:szCs w:val="21"/>
          <w:u w:val="double"/>
        </w:rPr>
      </w:pPr>
      <w:r w:rsidRPr="005640A8">
        <w:rPr>
          <w:rFonts w:asciiTheme="minorEastAsia" w:hAnsiTheme="minorEastAsia" w:cs="黑体" w:hint="eastAsia"/>
          <w:bCs/>
          <w:color w:val="000000"/>
          <w:kern w:val="0"/>
          <w:szCs w:val="21"/>
          <w:u w:val="double"/>
        </w:rPr>
        <w:t xml:space="preserve">                                                                               </w:t>
      </w:r>
    </w:p>
    <w:p w:rsidR="007F6ECB" w:rsidRPr="00F770DF" w:rsidRDefault="007F6ECB"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项目名称：</w:t>
      </w:r>
    </w:p>
    <w:p w:rsidR="007F6ECB" w:rsidRPr="00F770DF" w:rsidRDefault="007F6ECB" w:rsidP="00F770DF">
      <w:pPr>
        <w:spacing w:line="276" w:lineRule="auto"/>
        <w:jc w:val="left"/>
        <w:rPr>
          <w:rFonts w:asciiTheme="minorEastAsia" w:hAnsiTheme="minorEastAsia" w:cs="黑体"/>
          <w:b/>
          <w:bCs/>
          <w:color w:val="000000"/>
          <w:kern w:val="0"/>
          <w:szCs w:val="21"/>
        </w:rPr>
      </w:pPr>
      <w:r w:rsidRPr="00F770DF">
        <w:rPr>
          <w:rFonts w:asciiTheme="minorEastAsia" w:hAnsiTheme="minorEastAsia" w:cs="黑体" w:hint="eastAsia"/>
          <w:b/>
          <w:bCs/>
          <w:color w:val="000000"/>
          <w:kern w:val="0"/>
          <w:szCs w:val="21"/>
        </w:rPr>
        <w:t>产学研协同创新成果转化项目</w:t>
      </w:r>
    </w:p>
    <w:p w:rsidR="007F6ECB" w:rsidRPr="00F770DF" w:rsidRDefault="007F6ECB" w:rsidP="00F770DF">
      <w:pPr>
        <w:spacing w:line="276" w:lineRule="auto"/>
        <w:jc w:val="left"/>
        <w:rPr>
          <w:rFonts w:asciiTheme="minorEastAsia" w:hAnsiTheme="minorEastAsia"/>
          <w:b/>
          <w:bCs/>
          <w:color w:val="000000"/>
          <w:szCs w:val="21"/>
        </w:rPr>
      </w:pPr>
    </w:p>
    <w:p w:rsidR="007F6ECB" w:rsidRPr="00F770DF" w:rsidRDefault="007F6ECB"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t>支持领域及资金政策：</w:t>
      </w:r>
    </w:p>
    <w:p w:rsidR="007F6ECB" w:rsidRPr="00F770DF" w:rsidRDefault="007F6ECB" w:rsidP="00F770DF">
      <w:pPr>
        <w:spacing w:line="276" w:lineRule="auto"/>
        <w:ind w:firstLineChars="200" w:firstLine="420"/>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重点支持广东各地市与省内外高校或科研院所已签订合作协议的重大科技成果转化项目；国家在广东已建和在建的大科学装置（散裂中子源、超级计算等）的技术推广与产业化应用项目；省级以上产学研创新联盟成员单位申报的技术先进、行业带动性强的重大成果转化项目；已建产学研结合示范基地、省级以上技术工程中心、院士工作站、企业科技特派员工作站、公共服务平台等创新载体的单位牵头组织实施的科技成果转化项目；其他由地方政府积极推动，技术先进、产业带动性强、市场前景好、具有自主知识产权的科技成果转化项目。</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事前资助；其中大科学装置成果转化项目资助额度为200万元，其他每项资助100万元</w:t>
      </w:r>
    </w:p>
    <w:p w:rsidR="007F6ECB" w:rsidRPr="00F770DF" w:rsidRDefault="007F6ECB" w:rsidP="00F770DF">
      <w:pPr>
        <w:spacing w:line="276" w:lineRule="auto"/>
        <w:jc w:val="left"/>
        <w:rPr>
          <w:rFonts w:asciiTheme="minorEastAsia" w:hAnsiTheme="minorEastAsia" w:cs="宋体"/>
          <w:color w:val="000000"/>
          <w:kern w:val="0"/>
          <w:szCs w:val="21"/>
        </w:rPr>
      </w:pPr>
    </w:p>
    <w:p w:rsidR="007F6ECB" w:rsidRPr="00F770DF" w:rsidRDefault="007F6ECB" w:rsidP="00F770DF">
      <w:pPr>
        <w:spacing w:line="276" w:lineRule="auto"/>
        <w:jc w:val="left"/>
        <w:rPr>
          <w:rFonts w:asciiTheme="minorEastAsia" w:hAnsiTheme="minorEastAsia"/>
          <w:b/>
          <w:bCs/>
          <w:color w:val="000000"/>
          <w:szCs w:val="21"/>
        </w:rPr>
      </w:pPr>
      <w:r w:rsidRPr="00F770DF">
        <w:rPr>
          <w:rFonts w:asciiTheme="minorEastAsia" w:hAnsiTheme="minorEastAsia" w:hint="eastAsia"/>
          <w:b/>
          <w:bCs/>
          <w:color w:val="000000"/>
          <w:szCs w:val="21"/>
        </w:rPr>
        <w:lastRenderedPageBreak/>
        <w:t>申报条件：</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1.申报主体。在广东省内登记注册并具有独立法人资格的企业与广东省内外高校或科研院所等联合申报；联合申报单位签有责权利明确的项目合作协议；分工和进度明确，经费预算合理，知识产权归属清晰。</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2.申报项目应明确具体的关键技术、产品或装备、系统等，量化的技术指标和项目实施期末的经济考核验收指标。部分行业应用性较强的产品（装备、系统）能够形成批量生产或应用示范。</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3.企业必须具有相关研发条件、技术团队和产业化生产能力，能确保项目实施的投入、配套设施和条件。高校、科研院所需具备与项目相关的科研设施和技术团队。</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4.项目负责人原则上须具有副高以上专业技术职称，具有完成该项目所需的相关专业知识、生产实践经验和组织协调能力。</w:t>
      </w:r>
    </w:p>
    <w:p w:rsidR="007F6ECB" w:rsidRPr="00F770DF" w:rsidRDefault="007F6ECB" w:rsidP="00F770DF">
      <w:pPr>
        <w:spacing w:line="276" w:lineRule="auto"/>
        <w:jc w:val="left"/>
        <w:rPr>
          <w:rFonts w:asciiTheme="minorEastAsia" w:hAnsiTheme="minorEastAsia" w:cs="宋体"/>
          <w:color w:val="000000"/>
          <w:kern w:val="0"/>
          <w:szCs w:val="21"/>
        </w:rPr>
      </w:pPr>
      <w:r w:rsidRPr="00F770DF">
        <w:rPr>
          <w:rFonts w:asciiTheme="minorEastAsia" w:hAnsiTheme="minorEastAsia" w:cs="宋体" w:hint="eastAsia"/>
          <w:color w:val="000000"/>
          <w:kern w:val="0"/>
          <w:szCs w:val="21"/>
        </w:rPr>
        <w:t>5.项目实施期限原则上不超过3年。</w:t>
      </w:r>
    </w:p>
    <w:p w:rsidR="007F6ECB" w:rsidRPr="00F770DF" w:rsidRDefault="007F6ECB" w:rsidP="00F770DF">
      <w:pPr>
        <w:spacing w:line="276" w:lineRule="auto"/>
        <w:jc w:val="left"/>
        <w:rPr>
          <w:rFonts w:asciiTheme="minorEastAsia" w:hAnsiTheme="minorEastAsia" w:cs="宋体"/>
          <w:color w:val="000000"/>
          <w:kern w:val="0"/>
          <w:szCs w:val="21"/>
        </w:rPr>
      </w:pPr>
    </w:p>
    <w:p w:rsidR="007F6ECB" w:rsidRPr="00F770DF" w:rsidRDefault="007F6ECB" w:rsidP="00F770DF">
      <w:pPr>
        <w:spacing w:line="276" w:lineRule="auto"/>
        <w:jc w:val="left"/>
        <w:rPr>
          <w:rFonts w:asciiTheme="minorEastAsia" w:hAnsiTheme="minorEastAsia" w:cs="宋体"/>
          <w:color w:val="000000"/>
          <w:kern w:val="0"/>
          <w:szCs w:val="21"/>
        </w:rPr>
      </w:pPr>
    </w:p>
    <w:p w:rsidR="007F6ECB" w:rsidRPr="005640A8" w:rsidRDefault="007B028F" w:rsidP="007F6ECB">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7F6ECB" w:rsidRPr="00E84950" w:rsidRDefault="007F6ECB" w:rsidP="00E84950">
      <w:pPr>
        <w:spacing w:line="276" w:lineRule="auto"/>
        <w:jc w:val="left"/>
        <w:rPr>
          <w:rFonts w:asciiTheme="minorEastAsia" w:hAnsiTheme="minorEastAsia" w:cs="黑体"/>
          <w:b/>
          <w:bCs/>
          <w:color w:val="000000"/>
          <w:kern w:val="0"/>
          <w:szCs w:val="21"/>
        </w:rPr>
      </w:pPr>
      <w:r w:rsidRPr="00E84950">
        <w:rPr>
          <w:rFonts w:asciiTheme="minorEastAsia" w:hAnsiTheme="minorEastAsia" w:cs="黑体" w:hint="eastAsia"/>
          <w:b/>
          <w:bCs/>
          <w:color w:val="000000"/>
          <w:kern w:val="0"/>
          <w:szCs w:val="21"/>
        </w:rPr>
        <w:t>项目名称：</w:t>
      </w:r>
    </w:p>
    <w:p w:rsidR="007F6ECB" w:rsidRPr="00E84950" w:rsidRDefault="007F6ECB" w:rsidP="00E84950">
      <w:pPr>
        <w:spacing w:line="276" w:lineRule="auto"/>
        <w:jc w:val="left"/>
        <w:rPr>
          <w:rFonts w:asciiTheme="minorEastAsia" w:hAnsiTheme="minorEastAsia" w:cs="黑体"/>
          <w:b/>
          <w:bCs/>
          <w:color w:val="000000"/>
          <w:kern w:val="0"/>
          <w:szCs w:val="21"/>
        </w:rPr>
      </w:pPr>
      <w:r w:rsidRPr="00E84950">
        <w:rPr>
          <w:rFonts w:asciiTheme="minorEastAsia" w:hAnsiTheme="minorEastAsia" w:cs="黑体" w:hint="eastAsia"/>
          <w:b/>
          <w:bCs/>
          <w:color w:val="000000"/>
          <w:kern w:val="0"/>
          <w:szCs w:val="21"/>
        </w:rPr>
        <w:t>新型研发机构建设</w:t>
      </w:r>
    </w:p>
    <w:p w:rsidR="007F6ECB" w:rsidRPr="00E84950" w:rsidRDefault="007F6ECB" w:rsidP="00E84950">
      <w:pPr>
        <w:spacing w:line="276" w:lineRule="auto"/>
        <w:jc w:val="left"/>
        <w:rPr>
          <w:rFonts w:asciiTheme="minorEastAsia" w:hAnsiTheme="minorEastAsia"/>
          <w:b/>
          <w:bCs/>
          <w:color w:val="000000"/>
          <w:szCs w:val="21"/>
        </w:rPr>
      </w:pPr>
    </w:p>
    <w:p w:rsidR="007F6ECB" w:rsidRPr="00E84950" w:rsidRDefault="007F6ECB" w:rsidP="00E84950">
      <w:pPr>
        <w:spacing w:line="276" w:lineRule="auto"/>
        <w:jc w:val="left"/>
        <w:rPr>
          <w:rFonts w:asciiTheme="minorEastAsia" w:hAnsiTheme="minorEastAsia"/>
          <w:b/>
          <w:bCs/>
          <w:color w:val="000000"/>
          <w:szCs w:val="21"/>
        </w:rPr>
      </w:pPr>
      <w:r w:rsidRPr="00E84950">
        <w:rPr>
          <w:rFonts w:asciiTheme="minorEastAsia" w:hAnsiTheme="minorEastAsia" w:hint="eastAsia"/>
          <w:b/>
          <w:bCs/>
          <w:color w:val="000000"/>
          <w:szCs w:val="21"/>
        </w:rPr>
        <w:t>支持领域及资金政策：</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主要支持新型研发机构的创建、研发投入和研发条件改善，增强研发和成果转化能力，促进人才团队的集聚、培养和研发水平的提高。主要支持的内容有：</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1.核补新型研发机构上年度进口科研仪器相关税收</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 xml:space="preserve">　通过专家评审</w:t>
      </w:r>
      <w:proofErr w:type="gramStart"/>
      <w:r w:rsidRPr="00E84950">
        <w:rPr>
          <w:rFonts w:asciiTheme="minorEastAsia" w:hAnsiTheme="minorEastAsia" w:cs="宋体" w:hint="eastAsia"/>
          <w:color w:val="000000"/>
          <w:kern w:val="0"/>
          <w:szCs w:val="21"/>
        </w:rPr>
        <w:t>择优对</w:t>
      </w:r>
      <w:proofErr w:type="gramEnd"/>
      <w:r w:rsidRPr="00E84950">
        <w:rPr>
          <w:rFonts w:asciiTheme="minorEastAsia" w:hAnsiTheme="minorEastAsia" w:cs="宋体" w:hint="eastAsia"/>
          <w:color w:val="000000"/>
          <w:kern w:val="0"/>
          <w:szCs w:val="21"/>
        </w:rPr>
        <w:t>未享受科研用仪器设备进口关税和进口环节增值税、消费税减免的新型研发机，给予一定比例的补助。</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300万元</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2.新型研发机构初创期建设补贴。</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 xml:space="preserve">　通过专家评审</w:t>
      </w:r>
      <w:proofErr w:type="gramStart"/>
      <w:r w:rsidRPr="00E84950">
        <w:rPr>
          <w:rFonts w:asciiTheme="minorEastAsia" w:hAnsiTheme="minorEastAsia" w:cs="宋体" w:hint="eastAsia"/>
          <w:color w:val="000000"/>
          <w:kern w:val="0"/>
          <w:szCs w:val="21"/>
        </w:rPr>
        <w:t>择优对</w:t>
      </w:r>
      <w:proofErr w:type="gramEnd"/>
      <w:r w:rsidRPr="00E84950">
        <w:rPr>
          <w:rFonts w:asciiTheme="minorEastAsia" w:hAnsiTheme="minorEastAsia" w:cs="宋体" w:hint="eastAsia"/>
          <w:color w:val="000000"/>
          <w:kern w:val="0"/>
          <w:szCs w:val="21"/>
        </w:rPr>
        <w:t>新创办、得到地市财政经费资助并在三年内通过省级认定的新型研发机构，省财政给予一次性经费支持。</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500万元</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3.新型研发机构上年度研发经费支出补助。</w:t>
      </w:r>
    </w:p>
    <w:p w:rsidR="007F6ECB" w:rsidRPr="00E84950" w:rsidRDefault="007F6EC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 xml:space="preserve">　通过专家评审择优支持，对上年度研发经费扣除各级财政资助科研经费和拨款后，按一定比例补助。但享受新型研发机构初创期建设补贴期间或已经获得省、市财政经费稳定支持、获得省财政的企业研发费支出补贴的（享受研发经费加计扣除的企业），不适用本研发经费补助。1000万元</w:t>
      </w:r>
    </w:p>
    <w:p w:rsidR="007F6ECB" w:rsidRPr="00E84950" w:rsidRDefault="007F6ECB" w:rsidP="00E84950">
      <w:pPr>
        <w:spacing w:line="276" w:lineRule="auto"/>
        <w:jc w:val="left"/>
        <w:rPr>
          <w:rFonts w:asciiTheme="minorEastAsia" w:hAnsiTheme="minorEastAsia" w:cs="宋体"/>
          <w:color w:val="000000"/>
          <w:kern w:val="0"/>
          <w:szCs w:val="21"/>
        </w:rPr>
      </w:pPr>
    </w:p>
    <w:p w:rsidR="007F6ECB" w:rsidRPr="00E84950" w:rsidRDefault="007F6ECB" w:rsidP="00E84950">
      <w:pPr>
        <w:spacing w:line="276" w:lineRule="auto"/>
        <w:jc w:val="left"/>
        <w:rPr>
          <w:rFonts w:asciiTheme="minorEastAsia" w:hAnsiTheme="minorEastAsia"/>
          <w:b/>
          <w:bCs/>
          <w:color w:val="000000"/>
          <w:szCs w:val="21"/>
        </w:rPr>
      </w:pPr>
      <w:r w:rsidRPr="00E84950">
        <w:rPr>
          <w:rFonts w:asciiTheme="minorEastAsia" w:hAnsiTheme="minorEastAsia" w:hint="eastAsia"/>
          <w:b/>
          <w:bCs/>
          <w:color w:val="000000"/>
          <w:szCs w:val="21"/>
        </w:rPr>
        <w:t>申报条件：</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1.申报单位应为在广东省境内注册登记具有独立法人资格，符合前述新型研发机构定义并已通过省科技行政主管部门委托的第三方中介机构认定的新型研发机构。</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2.新型研发机构设立和发展应围绕广东经济社会发展需求和布局，能为战略性新兴产业、高</w:t>
      </w:r>
      <w:r w:rsidRPr="00E84950">
        <w:rPr>
          <w:rFonts w:asciiTheme="minorEastAsia" w:hAnsiTheme="minorEastAsia" w:cs="宋体" w:hint="eastAsia"/>
          <w:color w:val="000000"/>
          <w:kern w:val="0"/>
          <w:szCs w:val="21"/>
        </w:rPr>
        <w:lastRenderedPageBreak/>
        <w:t>新技术产业的培育发展以及传统产业转型升级提供技术创新支撑和服务。</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3.申报单位应有丰富的科技产出，上年获得专利受理数不少于20项，其中发明专利受理数不少于10项，每年应至少有3项以上重大成果实现产业化。</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4.申报单位须具有较强的、稳定的研发团队，以及与发展水平相称的研发条件和较强的研发、产业化能力。</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5.已建立规范的运行管理规章制度，能通过市场机制实现自身可持续良性发展。</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6．3年内未以创新平台建设、新型研发机构名义获得过省财政科技资金支持。</w:t>
      </w:r>
    </w:p>
    <w:p w:rsidR="004731BB" w:rsidRPr="00E84950" w:rsidRDefault="004731BB" w:rsidP="00E84950">
      <w:pPr>
        <w:spacing w:line="276" w:lineRule="auto"/>
        <w:jc w:val="left"/>
        <w:rPr>
          <w:rFonts w:asciiTheme="minorEastAsia" w:hAnsiTheme="minorEastAsia" w:cs="宋体"/>
          <w:color w:val="000000"/>
          <w:kern w:val="0"/>
          <w:szCs w:val="21"/>
        </w:rPr>
      </w:pPr>
      <w:r w:rsidRPr="00E84950">
        <w:rPr>
          <w:rFonts w:asciiTheme="minorEastAsia" w:hAnsiTheme="minorEastAsia" w:cs="宋体" w:hint="eastAsia"/>
          <w:color w:val="000000"/>
          <w:kern w:val="0"/>
          <w:szCs w:val="21"/>
        </w:rPr>
        <w:t>7.通过首轮评审的机构将进行专门的财务评审（具体时间和要求另行通知）。</w:t>
      </w:r>
    </w:p>
    <w:p w:rsidR="007F6ECB" w:rsidRDefault="004731BB" w:rsidP="00E84950">
      <w:pPr>
        <w:spacing w:line="276" w:lineRule="auto"/>
        <w:jc w:val="left"/>
        <w:rPr>
          <w:rFonts w:asciiTheme="minorEastAsia" w:hAnsiTheme="minorEastAsia" w:cs="宋体" w:hint="eastAsia"/>
          <w:color w:val="000000"/>
          <w:kern w:val="0"/>
          <w:szCs w:val="21"/>
        </w:rPr>
      </w:pPr>
      <w:r w:rsidRPr="00E84950">
        <w:rPr>
          <w:rFonts w:asciiTheme="minorEastAsia" w:hAnsiTheme="minorEastAsia" w:cs="宋体" w:hint="eastAsia"/>
          <w:color w:val="000000"/>
          <w:kern w:val="0"/>
          <w:szCs w:val="21"/>
        </w:rPr>
        <w:t>8.申报材料和相关附件应真实、合法，</w:t>
      </w:r>
      <w:proofErr w:type="gramStart"/>
      <w:r w:rsidRPr="00E84950">
        <w:rPr>
          <w:rFonts w:asciiTheme="minorEastAsia" w:hAnsiTheme="minorEastAsia" w:cs="宋体" w:hint="eastAsia"/>
          <w:color w:val="000000"/>
          <w:kern w:val="0"/>
          <w:szCs w:val="21"/>
        </w:rPr>
        <w:t>本要求</w:t>
      </w:r>
      <w:proofErr w:type="gramEnd"/>
      <w:r w:rsidRPr="00E84950">
        <w:rPr>
          <w:rFonts w:asciiTheme="minorEastAsia" w:hAnsiTheme="minorEastAsia" w:cs="宋体" w:hint="eastAsia"/>
          <w:color w:val="000000"/>
          <w:kern w:val="0"/>
          <w:szCs w:val="21"/>
        </w:rPr>
        <w:t>1、3、6项在形式审查及其后多轮评审中都设真实性审查，未获通过的纳入信用不良记录。</w:t>
      </w:r>
    </w:p>
    <w:p w:rsidR="000C3E95" w:rsidRDefault="000C3E95" w:rsidP="00E84950">
      <w:pPr>
        <w:spacing w:line="276" w:lineRule="auto"/>
        <w:jc w:val="left"/>
        <w:rPr>
          <w:rFonts w:asciiTheme="minorEastAsia" w:hAnsiTheme="minorEastAsia" w:cs="宋体" w:hint="eastAsia"/>
          <w:color w:val="000000"/>
          <w:kern w:val="0"/>
          <w:szCs w:val="21"/>
        </w:rPr>
      </w:pPr>
    </w:p>
    <w:p w:rsidR="000C3E95" w:rsidRDefault="000C3E95" w:rsidP="00E84950">
      <w:pPr>
        <w:spacing w:line="276" w:lineRule="auto"/>
        <w:jc w:val="left"/>
        <w:rPr>
          <w:rFonts w:asciiTheme="minorEastAsia" w:hAnsiTheme="minorEastAsia" w:cs="宋体" w:hint="eastAsia"/>
          <w:color w:val="000000"/>
          <w:kern w:val="0"/>
          <w:szCs w:val="21"/>
        </w:rPr>
      </w:pPr>
    </w:p>
    <w:p w:rsidR="000C3E95" w:rsidRPr="000C3E95" w:rsidRDefault="000C3E95" w:rsidP="00E84950">
      <w:pPr>
        <w:spacing w:line="276" w:lineRule="auto"/>
        <w:jc w:val="left"/>
        <w:rPr>
          <w:rFonts w:asciiTheme="minorEastAsia" w:hAnsiTheme="minorEastAsia" w:cs="宋体"/>
          <w:color w:val="000000"/>
          <w:kern w:val="0"/>
          <w:szCs w:val="21"/>
          <w:u w:val="double"/>
        </w:rPr>
      </w:pPr>
      <w:r>
        <w:rPr>
          <w:rFonts w:asciiTheme="minorEastAsia" w:hAnsiTheme="minorEastAsia" w:cs="宋体" w:hint="eastAsia"/>
          <w:color w:val="000000"/>
          <w:kern w:val="0"/>
          <w:szCs w:val="21"/>
          <w:u w:val="double"/>
        </w:rPr>
        <w:t xml:space="preserve">                                                                               </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项目名称：</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省级工程技术研究中心建设</w:t>
      </w:r>
    </w:p>
    <w:p w:rsidR="00520CAA" w:rsidRPr="000C3E95" w:rsidRDefault="00520CAA" w:rsidP="000C3E95">
      <w:pPr>
        <w:spacing w:line="276" w:lineRule="auto"/>
        <w:jc w:val="left"/>
        <w:rPr>
          <w:rFonts w:asciiTheme="minorEastAsia" w:hAnsiTheme="minorEastAsia"/>
          <w:b/>
          <w:bCs/>
          <w:color w:val="00000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支持领域及资金政策：</w:t>
      </w:r>
    </w:p>
    <w:p w:rsidR="00520CAA" w:rsidRPr="000C3E95" w:rsidRDefault="00520CAA" w:rsidP="000C3E95">
      <w:pPr>
        <w:spacing w:line="276" w:lineRule="auto"/>
        <w:ind w:firstLineChars="200" w:firstLine="420"/>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针对已认定的省级工程技术研究中心的创新能力建设，支持工程中心不断提升服务能力。</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100 万元。</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申报条件：</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1.2012年以后认定的省级工程中心（含2012年），且未曾获得工程中心建设的省级财政经费资助。</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2.题目统一为：广东省</w:t>
      </w:r>
      <w:proofErr w:type="spellStart"/>
      <w:r w:rsidRPr="000C3E95">
        <w:rPr>
          <w:rFonts w:asciiTheme="minorEastAsia" w:hAnsiTheme="minorEastAsia" w:cs="宋体" w:hint="eastAsia"/>
          <w:color w:val="000000"/>
          <w:kern w:val="0"/>
          <w:szCs w:val="21"/>
        </w:rPr>
        <w:t>xxxxxx</w:t>
      </w:r>
      <w:proofErr w:type="spellEnd"/>
      <w:r w:rsidRPr="000C3E95">
        <w:rPr>
          <w:rFonts w:asciiTheme="minorEastAsia" w:hAnsiTheme="minorEastAsia" w:cs="宋体" w:hint="eastAsia"/>
          <w:color w:val="000000"/>
          <w:kern w:val="0"/>
          <w:szCs w:val="21"/>
        </w:rPr>
        <w:t>工程技术研究中心建设；即为已认定的省级工程中心名称+建设。</w:t>
      </w:r>
    </w:p>
    <w:p w:rsidR="004731BB"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3.工程中心建设运行良好，至少有一项科技成果实现产业化生产，相关成果获得专利授权或受理，及其它自主知识产权。</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5640A8" w:rsidRDefault="00520CAA" w:rsidP="00520CAA">
      <w:pPr>
        <w:jc w:val="left"/>
        <w:rPr>
          <w:rFonts w:asciiTheme="minorEastAsia" w:hAnsiTheme="minorEastAsia" w:cs="宋体"/>
          <w:color w:val="000000"/>
          <w:kern w:val="0"/>
          <w:szCs w:val="21"/>
        </w:rPr>
      </w:pPr>
    </w:p>
    <w:p w:rsidR="00520CAA" w:rsidRPr="005640A8" w:rsidRDefault="00ED55DA" w:rsidP="00520CAA">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项目名称：</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院士工作站建设</w:t>
      </w:r>
    </w:p>
    <w:p w:rsidR="00520CAA" w:rsidRPr="000C3E95" w:rsidRDefault="00520CAA" w:rsidP="000C3E95">
      <w:pPr>
        <w:spacing w:line="276" w:lineRule="auto"/>
        <w:jc w:val="left"/>
        <w:rPr>
          <w:rFonts w:asciiTheme="minorEastAsia" w:hAnsiTheme="minorEastAsia"/>
          <w:b/>
          <w:bCs/>
          <w:color w:val="00000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支持领域及资金政策：</w:t>
      </w:r>
    </w:p>
    <w:p w:rsidR="00520CAA" w:rsidRPr="000C3E95" w:rsidRDefault="00520CAA" w:rsidP="000C3E95">
      <w:pPr>
        <w:spacing w:line="276" w:lineRule="auto"/>
        <w:ind w:firstLineChars="200" w:firstLine="420"/>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重点支持省内企业以技术需求为导向，</w:t>
      </w:r>
      <w:proofErr w:type="gramStart"/>
      <w:r w:rsidRPr="000C3E95">
        <w:rPr>
          <w:rFonts w:asciiTheme="minorEastAsia" w:hAnsiTheme="minorEastAsia" w:cs="宋体" w:hint="eastAsia"/>
          <w:color w:val="000000"/>
          <w:kern w:val="0"/>
          <w:szCs w:val="21"/>
        </w:rPr>
        <w:t>引进省</w:t>
      </w:r>
      <w:proofErr w:type="gramEnd"/>
      <w:r w:rsidRPr="000C3E95">
        <w:rPr>
          <w:rFonts w:asciiTheme="minorEastAsia" w:hAnsiTheme="minorEastAsia" w:cs="宋体" w:hint="eastAsia"/>
          <w:color w:val="000000"/>
          <w:kern w:val="0"/>
          <w:szCs w:val="21"/>
        </w:rPr>
        <w:t>内外院士及其创新团队作为技术核心，组建广东省院士工作站，联合开展技术攻关、成果转化、产品研发、人才培养等工作，提升企业的自主创新能力。</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100 万元</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lastRenderedPageBreak/>
        <w:t>申报条件：</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1.申报主体原则上为在广东省行政区域内注册的企业，经营或运行状况良好。</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2.申报单位应与1名以上的院士（含1名）及其单位签订合作协议。</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3.申报单位有良好的科研基础、明确的建设目标、任务以及实施期内开展的研究课题。</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4.同一院士在广东已建3家（含3家）院士工作站的不再支持。</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5640A8" w:rsidRDefault="00520CAA" w:rsidP="00520CAA">
      <w:pPr>
        <w:jc w:val="left"/>
        <w:rPr>
          <w:rFonts w:asciiTheme="minorEastAsia" w:hAnsiTheme="minorEastAsia" w:cs="宋体"/>
          <w:color w:val="000000"/>
          <w:kern w:val="0"/>
          <w:szCs w:val="21"/>
        </w:rPr>
      </w:pPr>
    </w:p>
    <w:p w:rsidR="00520CAA" w:rsidRPr="005640A8" w:rsidRDefault="00ED55DA" w:rsidP="00520CAA">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项目名称：</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企业科技特派员工作站建设</w:t>
      </w:r>
    </w:p>
    <w:p w:rsidR="00520CAA" w:rsidRPr="000C3E95" w:rsidRDefault="00520CAA" w:rsidP="000C3E95">
      <w:pPr>
        <w:spacing w:line="276" w:lineRule="auto"/>
        <w:jc w:val="left"/>
        <w:rPr>
          <w:rFonts w:asciiTheme="minorEastAsia" w:hAnsiTheme="minorEastAsia"/>
          <w:b/>
          <w:bCs/>
          <w:color w:val="00000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支持领域及资金政策：</w:t>
      </w:r>
    </w:p>
    <w:p w:rsidR="00520CAA" w:rsidRPr="000C3E95" w:rsidRDefault="00520CAA" w:rsidP="000C3E95">
      <w:pPr>
        <w:spacing w:line="276" w:lineRule="auto"/>
        <w:ind w:firstLineChars="200" w:firstLine="420"/>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重点支持广东省创新型企业引进多家高校、研究院所的科技特派员，建设多学科、多领域合作、长期服务于企业或产业的技术创新服务站。</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50 万元</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申报条件：</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1.设站单位需具备一定的特派员工作基础，已有3名以上的不同学科背景的企业科技特派员（2015年2月底前完成备案），能根据科研工作需要为特派员提供专门的办公场地、必要的科研条件，建立相关的工作制度和服务配套措施，保证特派员基本的生活条件及薪酬待遇。企业必须具有一定规模，拥有较强的经济技术实力。</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2.设站单位需制订合理、清晰的企业科技特派员工作站建设方案，对进站特派员提出明确的工作任务，设立合适的特派员工作岗位。</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3.工作站要建立促进产学研合作的长效合作机制，积极引进高校、科研院所的研究力量，特别是国家级重点实验室、工程技术研究中心等，共建研发机构和创新平台，提升自主创新能力。</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5640A8" w:rsidRDefault="00ED55DA" w:rsidP="00520CAA">
      <w:pPr>
        <w:jc w:val="left"/>
        <w:rPr>
          <w:rFonts w:asciiTheme="minorEastAsia" w:hAnsiTheme="minorEastAsia" w:cs="宋体"/>
          <w:color w:val="000000"/>
          <w:kern w:val="0"/>
          <w:szCs w:val="21"/>
          <w:u w:val="double"/>
        </w:rPr>
      </w:pPr>
      <w:r w:rsidRPr="005640A8">
        <w:rPr>
          <w:rFonts w:asciiTheme="minorEastAsia" w:hAnsiTheme="minorEastAsia" w:cs="宋体" w:hint="eastAsia"/>
          <w:color w:val="000000"/>
          <w:kern w:val="0"/>
          <w:szCs w:val="21"/>
          <w:u w:val="double"/>
        </w:rPr>
        <w:t xml:space="preserve">                                                                               </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项目名称：</w:t>
      </w:r>
    </w:p>
    <w:p w:rsidR="00520CAA" w:rsidRPr="000C3E95" w:rsidRDefault="00520CAA" w:rsidP="000C3E95">
      <w:pPr>
        <w:spacing w:line="276" w:lineRule="auto"/>
        <w:jc w:val="left"/>
        <w:rPr>
          <w:rFonts w:asciiTheme="minorEastAsia" w:hAnsiTheme="minorEastAsia" w:cs="黑体"/>
          <w:b/>
          <w:bCs/>
          <w:color w:val="000000"/>
          <w:kern w:val="0"/>
          <w:szCs w:val="21"/>
        </w:rPr>
      </w:pPr>
      <w:r w:rsidRPr="000C3E95">
        <w:rPr>
          <w:rFonts w:asciiTheme="minorEastAsia" w:hAnsiTheme="minorEastAsia" w:cs="黑体" w:hint="eastAsia"/>
          <w:b/>
          <w:bCs/>
          <w:color w:val="000000"/>
          <w:kern w:val="0"/>
          <w:szCs w:val="21"/>
        </w:rPr>
        <w:t>专业镇产业升级示范建设</w:t>
      </w:r>
    </w:p>
    <w:p w:rsidR="00520CAA" w:rsidRPr="000C3E95" w:rsidRDefault="00520CAA" w:rsidP="000C3E95">
      <w:pPr>
        <w:spacing w:line="276" w:lineRule="auto"/>
        <w:jc w:val="left"/>
        <w:rPr>
          <w:rFonts w:asciiTheme="minorEastAsia" w:hAnsiTheme="minorEastAsia"/>
          <w:b/>
          <w:bCs/>
          <w:color w:val="00000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支持领域及资金政策：</w:t>
      </w:r>
    </w:p>
    <w:p w:rsidR="00520CAA" w:rsidRPr="000C3E95" w:rsidRDefault="00520CAA" w:rsidP="000C3E95">
      <w:pPr>
        <w:spacing w:line="276" w:lineRule="auto"/>
        <w:ind w:firstLineChars="200" w:firstLine="420"/>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围绕省级专业镇的全面升级转型，设立专业镇示范区建设、珠三角与粤东西</w:t>
      </w:r>
      <w:proofErr w:type="gramStart"/>
      <w:r w:rsidRPr="000C3E95">
        <w:rPr>
          <w:rFonts w:asciiTheme="minorEastAsia" w:hAnsiTheme="minorEastAsia" w:cs="宋体" w:hint="eastAsia"/>
          <w:color w:val="000000"/>
          <w:kern w:val="0"/>
          <w:szCs w:val="21"/>
        </w:rPr>
        <w:t>北专业</w:t>
      </w:r>
      <w:proofErr w:type="gramEnd"/>
      <w:r w:rsidRPr="000C3E95">
        <w:rPr>
          <w:rFonts w:asciiTheme="minorEastAsia" w:hAnsiTheme="minorEastAsia" w:cs="宋体" w:hint="eastAsia"/>
          <w:color w:val="000000"/>
          <w:kern w:val="0"/>
          <w:szCs w:val="21"/>
        </w:rPr>
        <w:t>镇的对口合作建设、专业镇产业发展联盟建设以及专业镇发展评价与政策体系建设4个内容，引进优质科技和产业资源，推动专业镇实现跨越发展。</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每项100万元</w:t>
      </w:r>
    </w:p>
    <w:p w:rsidR="00520CAA" w:rsidRPr="000C3E95" w:rsidRDefault="00520CAA" w:rsidP="000C3E95">
      <w:pPr>
        <w:spacing w:line="276" w:lineRule="auto"/>
        <w:jc w:val="left"/>
        <w:rPr>
          <w:rFonts w:asciiTheme="minorEastAsia" w:hAnsiTheme="minorEastAsia" w:cs="宋体"/>
          <w:color w:val="000000"/>
          <w:kern w:val="0"/>
          <w:szCs w:val="21"/>
        </w:rPr>
      </w:pPr>
    </w:p>
    <w:p w:rsidR="00520CAA" w:rsidRPr="000C3E95" w:rsidRDefault="00520CAA" w:rsidP="000C3E95">
      <w:pPr>
        <w:spacing w:line="276" w:lineRule="auto"/>
        <w:jc w:val="left"/>
        <w:rPr>
          <w:rFonts w:asciiTheme="minorEastAsia" w:hAnsiTheme="minorEastAsia"/>
          <w:b/>
          <w:bCs/>
          <w:color w:val="000000"/>
          <w:szCs w:val="21"/>
        </w:rPr>
      </w:pPr>
      <w:r w:rsidRPr="000C3E95">
        <w:rPr>
          <w:rFonts w:asciiTheme="minorEastAsia" w:hAnsiTheme="minorEastAsia" w:hint="eastAsia"/>
          <w:b/>
          <w:bCs/>
          <w:color w:val="000000"/>
          <w:szCs w:val="21"/>
        </w:rPr>
        <w:t>申报条件：</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lastRenderedPageBreak/>
        <w:t>1、申报前两项内容的单位必须是省级专业镇内具有法人资质的单位，申报后两项内容的单位必须是省级专业镇内法人单位或从事专业镇服务工作的相关单位；</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2、申请单位根据专题内容编写可行性研究报告，并对照技术经济指标要求，提出切实可行的实施方案；</w:t>
      </w:r>
    </w:p>
    <w:p w:rsidR="00520CAA" w:rsidRPr="000C3E95" w:rsidRDefault="00520CAA" w:rsidP="000C3E95">
      <w:pPr>
        <w:spacing w:line="276" w:lineRule="auto"/>
        <w:jc w:val="left"/>
        <w:rPr>
          <w:rFonts w:asciiTheme="minorEastAsia" w:hAnsiTheme="minorEastAsia" w:cs="宋体"/>
          <w:color w:val="000000"/>
          <w:kern w:val="0"/>
          <w:szCs w:val="21"/>
        </w:rPr>
      </w:pPr>
      <w:r w:rsidRPr="000C3E95">
        <w:rPr>
          <w:rFonts w:asciiTheme="minorEastAsia" w:hAnsiTheme="minorEastAsia" w:cs="宋体" w:hint="eastAsia"/>
          <w:color w:val="000000"/>
          <w:kern w:val="0"/>
          <w:szCs w:val="21"/>
        </w:rPr>
        <w:t>3、专业镇必须与省内外高校、科研院所以及高水平科技服务机构开展产学研合作，引进高水平创新资源，充分发挥省内高校和科研院所的优势；</w:t>
      </w:r>
    </w:p>
    <w:p w:rsidR="00520CAA" w:rsidRPr="000C3E95" w:rsidRDefault="00520CAA" w:rsidP="000C3E95">
      <w:pPr>
        <w:spacing w:line="276" w:lineRule="auto"/>
        <w:jc w:val="left"/>
        <w:rPr>
          <w:rFonts w:asciiTheme="minorEastAsia" w:hAnsiTheme="minorEastAsia" w:cs="黑体"/>
          <w:bCs/>
          <w:color w:val="000000"/>
          <w:kern w:val="0"/>
          <w:szCs w:val="21"/>
        </w:rPr>
      </w:pPr>
      <w:r w:rsidRPr="000C3E95">
        <w:rPr>
          <w:rFonts w:asciiTheme="minorEastAsia" w:hAnsiTheme="minorEastAsia" w:cs="宋体" w:hint="eastAsia"/>
          <w:color w:val="000000"/>
          <w:kern w:val="0"/>
          <w:szCs w:val="21"/>
        </w:rPr>
        <w:t>4、项目应该在2-3年内建设完成。</w:t>
      </w:r>
    </w:p>
    <w:sectPr w:rsidR="00520CAA" w:rsidRPr="000C3E95" w:rsidSect="009F63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78C" w:rsidRDefault="000F078C" w:rsidP="00867C74">
      <w:r>
        <w:separator/>
      </w:r>
    </w:p>
  </w:endnote>
  <w:endnote w:type="continuationSeparator" w:id="0">
    <w:p w:rsidR="000F078C" w:rsidRDefault="000F078C" w:rsidP="00867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78C" w:rsidRDefault="000F078C" w:rsidP="00867C74">
      <w:r>
        <w:separator/>
      </w:r>
    </w:p>
  </w:footnote>
  <w:footnote w:type="continuationSeparator" w:id="0">
    <w:p w:rsidR="000F078C" w:rsidRDefault="000F078C" w:rsidP="00867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4682E"/>
    <w:multiLevelType w:val="singleLevel"/>
    <w:tmpl w:val="5554682E"/>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3DB5"/>
    <w:rsid w:val="00087BF1"/>
    <w:rsid w:val="000C3E95"/>
    <w:rsid w:val="000F078C"/>
    <w:rsid w:val="001F0D1C"/>
    <w:rsid w:val="002201C5"/>
    <w:rsid w:val="00232B50"/>
    <w:rsid w:val="002C1373"/>
    <w:rsid w:val="00374504"/>
    <w:rsid w:val="004731BB"/>
    <w:rsid w:val="00520CAA"/>
    <w:rsid w:val="005640A8"/>
    <w:rsid w:val="00663DB5"/>
    <w:rsid w:val="006B489F"/>
    <w:rsid w:val="006D4483"/>
    <w:rsid w:val="006D60EC"/>
    <w:rsid w:val="007B028F"/>
    <w:rsid w:val="007F6ECB"/>
    <w:rsid w:val="00867C74"/>
    <w:rsid w:val="009505BB"/>
    <w:rsid w:val="009F633D"/>
    <w:rsid w:val="00C17897"/>
    <w:rsid w:val="00C40E35"/>
    <w:rsid w:val="00E806C5"/>
    <w:rsid w:val="00E84950"/>
    <w:rsid w:val="00ED55DA"/>
    <w:rsid w:val="00EF0D34"/>
    <w:rsid w:val="00F4425C"/>
    <w:rsid w:val="00F77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7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7C74"/>
    <w:rPr>
      <w:sz w:val="18"/>
      <w:szCs w:val="18"/>
    </w:rPr>
  </w:style>
  <w:style w:type="paragraph" w:styleId="a4">
    <w:name w:val="footer"/>
    <w:basedOn w:val="a"/>
    <w:link w:val="Char0"/>
    <w:uiPriority w:val="99"/>
    <w:semiHidden/>
    <w:unhideWhenUsed/>
    <w:rsid w:val="00867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7C7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D38A9-F9EA-4202-ACC3-37B58618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1920</Words>
  <Characters>10949</Characters>
  <Application>Microsoft Office Word</Application>
  <DocSecurity>0</DocSecurity>
  <Lines>91</Lines>
  <Paragraphs>25</Paragraphs>
  <ScaleCrop>false</ScaleCrop>
  <Company>Microsoft</Company>
  <LinksUpToDate>false</LinksUpToDate>
  <CharactersWithSpaces>12844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14</cp:revision>
  <dcterms:created xsi:type="dcterms:W3CDTF">2015-09-11T03:27:00Z</dcterms:created>
  <dcterms:modified xsi:type="dcterms:W3CDTF">2015-09-16T01:45:00Z</dcterms:modified>
</cp:coreProperties>
</file>